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04" w:rsidRDefault="00AE4404" w:rsidP="00AE4404">
      <w:pPr>
        <w:rPr>
          <w:sz w:val="72"/>
          <w:szCs w:val="72"/>
        </w:rPr>
      </w:pPr>
    </w:p>
    <w:p w:rsidR="00AE4404" w:rsidRDefault="00AE4404" w:rsidP="00AE4404">
      <w:pPr>
        <w:rPr>
          <w:sz w:val="72"/>
          <w:szCs w:val="72"/>
        </w:rPr>
      </w:pPr>
    </w:p>
    <w:p w:rsidR="00AE4404" w:rsidRDefault="00AE4404" w:rsidP="00AE4404">
      <w:pPr>
        <w:rPr>
          <w:sz w:val="72"/>
          <w:szCs w:val="72"/>
        </w:rPr>
      </w:pPr>
    </w:p>
    <w:p w:rsidR="00AE4404" w:rsidRPr="0068271F" w:rsidRDefault="00AE4404" w:rsidP="00AE4404">
      <w:pPr>
        <w:jc w:val="center"/>
        <w:rPr>
          <w:rFonts w:ascii="HG丸ｺﾞｼｯｸM-PRO" w:eastAsia="HG丸ｺﾞｼｯｸM-PRO" w:hAnsi="HG丸ｺﾞｼｯｸM-PRO"/>
          <w:sz w:val="72"/>
          <w:szCs w:val="72"/>
        </w:rPr>
      </w:pPr>
      <w:r w:rsidRPr="0068271F">
        <w:rPr>
          <w:rFonts w:ascii="HG丸ｺﾞｼｯｸM-PRO" w:eastAsia="HG丸ｺﾞｼｯｸM-PRO" w:hAnsi="HG丸ｺﾞｼｯｸM-PRO" w:hint="eastAsia"/>
          <w:sz w:val="72"/>
          <w:szCs w:val="72"/>
        </w:rPr>
        <w:t>御浜町健康増進計画</w:t>
      </w:r>
    </w:p>
    <w:p w:rsidR="00AE4404" w:rsidRPr="0068271F" w:rsidRDefault="00AE4404" w:rsidP="00AE4404">
      <w:pPr>
        <w:rPr>
          <w:rFonts w:ascii="HG丸ｺﾞｼｯｸM-PRO" w:eastAsia="HG丸ｺﾞｼｯｸM-PRO" w:hAnsi="HG丸ｺﾞｼｯｸM-PRO"/>
          <w:sz w:val="72"/>
          <w:szCs w:val="72"/>
        </w:rPr>
      </w:pPr>
    </w:p>
    <w:p w:rsidR="00AE4404" w:rsidRPr="0068271F" w:rsidRDefault="00AE4404" w:rsidP="00AE4404">
      <w:pPr>
        <w:rPr>
          <w:rFonts w:ascii="HG丸ｺﾞｼｯｸM-PRO" w:eastAsia="HG丸ｺﾞｼｯｸM-PRO" w:hAnsi="HG丸ｺﾞｼｯｸM-PRO"/>
          <w:sz w:val="72"/>
          <w:szCs w:val="72"/>
        </w:rPr>
      </w:pPr>
    </w:p>
    <w:p w:rsidR="00AE4404" w:rsidRPr="0068271F" w:rsidRDefault="00AE4404" w:rsidP="00AE4404">
      <w:pPr>
        <w:rPr>
          <w:rFonts w:ascii="HG丸ｺﾞｼｯｸM-PRO" w:eastAsia="HG丸ｺﾞｼｯｸM-PRO" w:hAnsi="HG丸ｺﾞｼｯｸM-PRO"/>
          <w:sz w:val="72"/>
          <w:szCs w:val="72"/>
        </w:rPr>
      </w:pPr>
    </w:p>
    <w:p w:rsidR="00AE4404" w:rsidRPr="0068271F" w:rsidRDefault="00AE4404" w:rsidP="00AE4404">
      <w:pPr>
        <w:rPr>
          <w:rFonts w:ascii="HG丸ｺﾞｼｯｸM-PRO" w:eastAsia="HG丸ｺﾞｼｯｸM-PRO" w:hAnsi="HG丸ｺﾞｼｯｸM-PRO"/>
          <w:sz w:val="72"/>
          <w:szCs w:val="72"/>
        </w:rPr>
      </w:pPr>
    </w:p>
    <w:p w:rsidR="00AE4404" w:rsidRPr="0068271F" w:rsidRDefault="00AE4404" w:rsidP="00AE4404">
      <w:pPr>
        <w:rPr>
          <w:rFonts w:ascii="HG丸ｺﾞｼｯｸM-PRO" w:eastAsia="HG丸ｺﾞｼｯｸM-PRO" w:hAnsi="HG丸ｺﾞｼｯｸM-PRO"/>
          <w:sz w:val="72"/>
          <w:szCs w:val="72"/>
        </w:rPr>
      </w:pPr>
    </w:p>
    <w:p w:rsidR="00AE4404" w:rsidRPr="0068271F" w:rsidRDefault="00AE4404" w:rsidP="00AE4404">
      <w:pPr>
        <w:rPr>
          <w:rFonts w:ascii="HG丸ｺﾞｼｯｸM-PRO" w:eastAsia="HG丸ｺﾞｼｯｸM-PRO" w:hAnsi="HG丸ｺﾞｼｯｸM-PRO"/>
        </w:rPr>
      </w:pPr>
    </w:p>
    <w:p w:rsidR="00AE4404" w:rsidRPr="0068271F" w:rsidRDefault="00AE4404" w:rsidP="00AE4404">
      <w:pPr>
        <w:rPr>
          <w:rFonts w:ascii="HG丸ｺﾞｼｯｸM-PRO" w:eastAsia="HG丸ｺﾞｼｯｸM-PRO" w:hAnsi="HG丸ｺﾞｼｯｸM-PRO"/>
        </w:rPr>
      </w:pPr>
    </w:p>
    <w:p w:rsidR="00AE4404" w:rsidRPr="0068271F" w:rsidRDefault="00AE4404" w:rsidP="00AE4404">
      <w:pPr>
        <w:rPr>
          <w:rFonts w:ascii="HG丸ｺﾞｼｯｸM-PRO" w:eastAsia="HG丸ｺﾞｼｯｸM-PRO" w:hAnsi="HG丸ｺﾞｼｯｸM-PRO"/>
        </w:rPr>
      </w:pPr>
    </w:p>
    <w:p w:rsidR="00AE4404" w:rsidRPr="0068271F" w:rsidRDefault="00AE4404" w:rsidP="00AE4404">
      <w:pPr>
        <w:rPr>
          <w:rFonts w:ascii="HG丸ｺﾞｼｯｸM-PRO" w:eastAsia="HG丸ｺﾞｼｯｸM-PRO" w:hAnsi="HG丸ｺﾞｼｯｸM-PRO"/>
        </w:rPr>
      </w:pPr>
    </w:p>
    <w:p w:rsidR="00AE4404" w:rsidRDefault="00AE4404" w:rsidP="00AE4404">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令和３</w:t>
      </w:r>
      <w:r w:rsidRPr="0068271F">
        <w:rPr>
          <w:rFonts w:ascii="HG丸ｺﾞｼｯｸM-PRO" w:eastAsia="HG丸ｺﾞｼｯｸM-PRO" w:hAnsi="HG丸ｺﾞｼｯｸM-PRO" w:hint="eastAsia"/>
          <w:sz w:val="48"/>
          <w:szCs w:val="48"/>
        </w:rPr>
        <w:t>年3月</w:t>
      </w:r>
    </w:p>
    <w:p w:rsidR="00AE4404" w:rsidRPr="0068271F" w:rsidRDefault="00AE4404" w:rsidP="00AE4404">
      <w:pPr>
        <w:jc w:val="center"/>
        <w:rPr>
          <w:rFonts w:ascii="HG丸ｺﾞｼｯｸM-PRO" w:eastAsia="HG丸ｺﾞｼｯｸM-PRO" w:hAnsi="HG丸ｺﾞｼｯｸM-PRO"/>
        </w:rPr>
      </w:pPr>
      <w:r>
        <w:rPr>
          <w:rFonts w:ascii="HG丸ｺﾞｼｯｸM-PRO" w:eastAsia="HG丸ｺﾞｼｯｸM-PRO" w:hAnsi="HG丸ｺﾞｼｯｸM-PRO" w:hint="eastAsia"/>
          <w:sz w:val="48"/>
          <w:szCs w:val="48"/>
        </w:rPr>
        <w:t>御浜町健康福祉課</w:t>
      </w:r>
    </w:p>
    <w:p w:rsidR="00AE4404" w:rsidRDefault="00AE4404" w:rsidP="00AE4404">
      <w:pPr>
        <w:rPr>
          <w:rFonts w:ascii="HG丸ｺﾞｼｯｸM-PRO" w:eastAsia="HG丸ｺﾞｼｯｸM-PRO" w:hAnsi="HG丸ｺﾞｼｯｸM-PRO"/>
        </w:rPr>
      </w:pPr>
    </w:p>
    <w:p w:rsidR="00AE4404" w:rsidRDefault="00AE4404" w:rsidP="00AE4404">
      <w:pPr>
        <w:rPr>
          <w:rFonts w:ascii="HG丸ｺﾞｼｯｸM-PRO" w:eastAsia="HG丸ｺﾞｼｯｸM-PRO" w:hAnsi="HG丸ｺﾞｼｯｸM-PRO"/>
        </w:rPr>
      </w:pPr>
    </w:p>
    <w:p w:rsidR="00AE4404" w:rsidRPr="0068271F" w:rsidRDefault="00AE4404" w:rsidP="00AE4404">
      <w:pPr>
        <w:rPr>
          <w:rFonts w:ascii="HG丸ｺﾞｼｯｸM-PRO" w:eastAsia="HG丸ｺﾞｼｯｸM-PRO" w:hAnsi="HG丸ｺﾞｼｯｸM-PRO"/>
        </w:rPr>
      </w:pPr>
    </w:p>
    <w:p w:rsidR="005C383A" w:rsidRPr="0068271F" w:rsidRDefault="0068271F">
      <w:pPr>
        <w:rPr>
          <w:rFonts w:ascii="HG丸ｺﾞｼｯｸM-PRO" w:eastAsia="HG丸ｺﾞｼｯｸM-PRO" w:hAnsi="HG丸ｺﾞｼｯｸM-PRO"/>
          <w:sz w:val="28"/>
          <w:szCs w:val="28"/>
          <w:bdr w:val="single" w:sz="4" w:space="0" w:color="auto"/>
        </w:rPr>
      </w:pPr>
      <w:r w:rsidRPr="0068271F">
        <w:rPr>
          <w:rFonts w:ascii="HG丸ｺﾞｼｯｸM-PRO" w:eastAsia="HG丸ｺﾞｼｯｸM-PRO" w:hAnsi="HG丸ｺﾞｼｯｸM-PRO" w:hint="eastAsia"/>
          <w:sz w:val="28"/>
          <w:szCs w:val="28"/>
          <w:bdr w:val="single" w:sz="4" w:space="0" w:color="auto"/>
        </w:rPr>
        <w:lastRenderedPageBreak/>
        <w:t>１．</w:t>
      </w:r>
      <w:r w:rsidR="005C383A" w:rsidRPr="0068271F">
        <w:rPr>
          <w:rFonts w:ascii="HG丸ｺﾞｼｯｸM-PRO" w:eastAsia="HG丸ｺﾞｼｯｸM-PRO" w:hAnsi="HG丸ｺﾞｼｯｸM-PRO" w:hint="eastAsia"/>
          <w:sz w:val="28"/>
          <w:szCs w:val="28"/>
          <w:bdr w:val="single" w:sz="4" w:space="0" w:color="auto"/>
        </w:rPr>
        <w:t>計画策定の趣旨と位置付け</w:t>
      </w:r>
      <w:r w:rsidR="00146453">
        <w:rPr>
          <w:rFonts w:ascii="HG丸ｺﾞｼｯｸM-PRO" w:eastAsia="HG丸ｺﾞｼｯｸM-PRO" w:hAnsi="HG丸ｺﾞｼｯｸM-PRO" w:hint="eastAsia"/>
          <w:sz w:val="28"/>
          <w:szCs w:val="28"/>
          <w:bdr w:val="single" w:sz="4" w:space="0" w:color="auto"/>
        </w:rPr>
        <w:t xml:space="preserve">　</w:t>
      </w:r>
    </w:p>
    <w:p w:rsidR="005C383A" w:rsidRPr="0068271F" w:rsidRDefault="0043274A" w:rsidP="0068271F">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町政</w:t>
      </w:r>
      <w:r w:rsidR="005C383A" w:rsidRPr="0068271F">
        <w:rPr>
          <w:rFonts w:ascii="HG丸ｺﾞｼｯｸM-PRO" w:eastAsia="HG丸ｺﾞｼｯｸM-PRO" w:hAnsi="HG丸ｺﾞｼｯｸM-PRO" w:hint="eastAsia"/>
          <w:sz w:val="28"/>
          <w:szCs w:val="28"/>
        </w:rPr>
        <w:t>運営の基本の指針となる「第</w:t>
      </w:r>
      <w:r w:rsidR="00213681">
        <w:rPr>
          <w:rFonts w:ascii="HG丸ｺﾞｼｯｸM-PRO" w:eastAsia="HG丸ｺﾞｼｯｸM-PRO" w:hAnsi="HG丸ｺﾞｼｯｸM-PRO" w:hint="eastAsia"/>
          <w:sz w:val="28"/>
          <w:szCs w:val="28"/>
        </w:rPr>
        <w:t>６</w:t>
      </w:r>
      <w:r>
        <w:rPr>
          <w:rFonts w:ascii="HG丸ｺﾞｼｯｸM-PRO" w:eastAsia="HG丸ｺﾞｼｯｸM-PRO" w:hAnsi="HG丸ｺﾞｼｯｸM-PRO" w:hint="eastAsia"/>
          <w:sz w:val="28"/>
          <w:szCs w:val="28"/>
        </w:rPr>
        <w:t xml:space="preserve">次御浜町総合計画　</w:t>
      </w:r>
      <w:r w:rsidR="00213681">
        <w:rPr>
          <w:rFonts w:ascii="HG丸ｺﾞｼｯｸM-PRO" w:eastAsia="HG丸ｺﾞｼｯｸM-PRO" w:hAnsi="HG丸ｺﾞｼｯｸM-PRO" w:hint="eastAsia"/>
          <w:sz w:val="28"/>
          <w:szCs w:val="28"/>
        </w:rPr>
        <w:t>前期</w:t>
      </w:r>
      <w:r>
        <w:rPr>
          <w:rFonts w:ascii="HG丸ｺﾞｼｯｸM-PRO" w:eastAsia="HG丸ｺﾞｼｯｸM-PRO" w:hAnsi="HG丸ｺﾞｼｯｸM-PRO" w:hint="eastAsia"/>
          <w:sz w:val="28"/>
          <w:szCs w:val="28"/>
        </w:rPr>
        <w:t>基本</w:t>
      </w:r>
      <w:r w:rsidR="005C383A" w:rsidRPr="0068271F">
        <w:rPr>
          <w:rFonts w:ascii="HG丸ｺﾞｼｯｸM-PRO" w:eastAsia="HG丸ｺﾞｼｯｸM-PRO" w:hAnsi="HG丸ｺﾞｼｯｸM-PRO" w:hint="eastAsia"/>
          <w:sz w:val="28"/>
          <w:szCs w:val="28"/>
        </w:rPr>
        <w:t>計画</w:t>
      </w:r>
      <w:r>
        <w:rPr>
          <w:rFonts w:ascii="HG丸ｺﾞｼｯｸM-PRO" w:eastAsia="HG丸ｺﾞｼｯｸM-PRO" w:hAnsi="HG丸ｺﾞｼｯｸM-PRO" w:hint="eastAsia"/>
          <w:sz w:val="28"/>
          <w:szCs w:val="28"/>
        </w:rPr>
        <w:t>」</w:t>
      </w:r>
      <w:r w:rsidR="00213681">
        <w:rPr>
          <w:rFonts w:ascii="HG丸ｺﾞｼｯｸM-PRO" w:eastAsia="HG丸ｺﾞｼｯｸM-PRO" w:hAnsi="HG丸ｺﾞｼｯｸM-PRO" w:hint="eastAsia"/>
          <w:sz w:val="28"/>
          <w:szCs w:val="28"/>
        </w:rPr>
        <w:t>（令和３</w:t>
      </w:r>
      <w:r w:rsidR="005C383A" w:rsidRPr="0068271F">
        <w:rPr>
          <w:rFonts w:ascii="HG丸ｺﾞｼｯｸM-PRO" w:eastAsia="HG丸ｺﾞｼｯｸM-PRO" w:hAnsi="HG丸ｺﾞｼｯｸM-PRO" w:hint="eastAsia"/>
          <w:sz w:val="28"/>
          <w:szCs w:val="28"/>
        </w:rPr>
        <w:t>年度～</w:t>
      </w:r>
      <w:r w:rsidR="00213681">
        <w:rPr>
          <w:rFonts w:ascii="HG丸ｺﾞｼｯｸM-PRO" w:eastAsia="HG丸ｺﾞｼｯｸM-PRO" w:hAnsi="HG丸ｺﾞｼｯｸM-PRO" w:hint="eastAsia"/>
          <w:sz w:val="28"/>
          <w:szCs w:val="28"/>
        </w:rPr>
        <w:t>７</w:t>
      </w:r>
      <w:r>
        <w:rPr>
          <w:rFonts w:ascii="HG丸ｺﾞｼｯｸM-PRO" w:eastAsia="HG丸ｺﾞｼｯｸM-PRO" w:hAnsi="HG丸ｺﾞｼｯｸM-PRO" w:hint="eastAsia"/>
          <w:sz w:val="28"/>
          <w:szCs w:val="28"/>
        </w:rPr>
        <w:t>年度）が策定され</w:t>
      </w:r>
      <w:r w:rsidR="005C383A" w:rsidRPr="0068271F">
        <w:rPr>
          <w:rFonts w:ascii="HG丸ｺﾞｼｯｸM-PRO" w:eastAsia="HG丸ｺﾞｼｯｸM-PRO" w:hAnsi="HG丸ｺﾞｼｯｸM-PRO" w:hint="eastAsia"/>
          <w:sz w:val="28"/>
          <w:szCs w:val="28"/>
        </w:rPr>
        <w:t>、</w:t>
      </w:r>
      <w:r w:rsidR="0068271F">
        <w:rPr>
          <w:rFonts w:ascii="HG丸ｺﾞｼｯｸM-PRO" w:eastAsia="HG丸ｺﾞｼｯｸM-PRO" w:hAnsi="HG丸ｺﾞｼｯｸM-PRO" w:hint="eastAsia"/>
          <w:sz w:val="28"/>
          <w:szCs w:val="28"/>
        </w:rPr>
        <w:t>「</w:t>
      </w:r>
      <w:r w:rsidR="005C383A" w:rsidRPr="0068271F">
        <w:rPr>
          <w:rFonts w:ascii="HG丸ｺﾞｼｯｸM-PRO" w:eastAsia="HG丸ｺﾞｼｯｸM-PRO" w:hAnsi="HG丸ｺﾞｼｯｸM-PRO" w:hint="eastAsia"/>
          <w:sz w:val="28"/>
          <w:szCs w:val="28"/>
        </w:rPr>
        <w:t>第</w:t>
      </w:r>
      <w:r w:rsidR="00213681">
        <w:rPr>
          <w:rFonts w:ascii="HG丸ｺﾞｼｯｸM-PRO" w:eastAsia="HG丸ｺﾞｼｯｸM-PRO" w:hAnsi="HG丸ｺﾞｼｯｸM-PRO" w:hint="eastAsia"/>
          <w:sz w:val="28"/>
          <w:szCs w:val="28"/>
        </w:rPr>
        <w:t>2章</w:t>
      </w:r>
      <w:r w:rsidR="00556DAE" w:rsidRPr="0068271F">
        <w:rPr>
          <w:rFonts w:ascii="HG丸ｺﾞｼｯｸM-PRO" w:eastAsia="HG丸ｺﾞｼｯｸM-PRO" w:hAnsi="HG丸ｺﾞｼｯｸM-PRO" w:hint="eastAsia"/>
          <w:sz w:val="28"/>
          <w:szCs w:val="28"/>
        </w:rPr>
        <w:t xml:space="preserve">　</w:t>
      </w:r>
      <w:r w:rsidR="00213681">
        <w:rPr>
          <w:rFonts w:ascii="HG丸ｺﾞｼｯｸM-PRO" w:eastAsia="HG丸ｺﾞｼｯｸM-PRO" w:hAnsi="HG丸ｺﾞｼｯｸM-PRO" w:hint="eastAsia"/>
          <w:sz w:val="28"/>
          <w:szCs w:val="28"/>
        </w:rPr>
        <w:t>前期基本計画　基本目標１</w:t>
      </w:r>
      <w:r w:rsidR="005C383A" w:rsidRPr="0068271F">
        <w:rPr>
          <w:rFonts w:ascii="HG丸ｺﾞｼｯｸM-PRO" w:eastAsia="HG丸ｺﾞｼｯｸM-PRO" w:hAnsi="HG丸ｺﾞｼｯｸM-PRO" w:hint="eastAsia"/>
          <w:sz w:val="28"/>
          <w:szCs w:val="28"/>
        </w:rPr>
        <w:t xml:space="preserve">　</w:t>
      </w:r>
      <w:r w:rsidR="00213681">
        <w:rPr>
          <w:rFonts w:ascii="HG丸ｺﾞｼｯｸM-PRO" w:eastAsia="HG丸ｺﾞｼｯｸM-PRO" w:hAnsi="HG丸ｺﾞｼｯｸM-PRO" w:hint="eastAsia"/>
          <w:sz w:val="28"/>
          <w:szCs w:val="28"/>
        </w:rPr>
        <w:t>だれもが</w:t>
      </w:r>
      <w:r w:rsidR="005C383A" w:rsidRPr="0068271F">
        <w:rPr>
          <w:rFonts w:ascii="HG丸ｺﾞｼｯｸM-PRO" w:eastAsia="HG丸ｺﾞｼｯｸM-PRO" w:hAnsi="HG丸ｺﾞｼｯｸM-PRO" w:hint="eastAsia"/>
          <w:sz w:val="28"/>
          <w:szCs w:val="28"/>
        </w:rPr>
        <w:t>健やかに暮らせるまちづくり</w:t>
      </w:r>
      <w:r w:rsidR="0068271F">
        <w:rPr>
          <w:rFonts w:ascii="HG丸ｺﾞｼｯｸM-PRO" w:eastAsia="HG丸ｺﾞｼｯｸM-PRO" w:hAnsi="HG丸ｺﾞｼｯｸM-PRO" w:hint="eastAsia"/>
          <w:sz w:val="28"/>
          <w:szCs w:val="28"/>
        </w:rPr>
        <w:t>」</w:t>
      </w:r>
      <w:r w:rsidR="005C383A" w:rsidRPr="0068271F">
        <w:rPr>
          <w:rFonts w:ascii="HG丸ｺﾞｼｯｸM-PRO" w:eastAsia="HG丸ｺﾞｼｯｸM-PRO" w:hAnsi="HG丸ｺﾞｼｯｸM-PRO" w:hint="eastAsia"/>
          <w:sz w:val="28"/>
          <w:szCs w:val="28"/>
        </w:rPr>
        <w:t xml:space="preserve">　における　</w:t>
      </w:r>
      <w:r w:rsidR="0068271F">
        <w:rPr>
          <w:rFonts w:ascii="HG丸ｺﾞｼｯｸM-PRO" w:eastAsia="HG丸ｺﾞｼｯｸM-PRO" w:hAnsi="HG丸ｺﾞｼｯｸM-PRO" w:hint="eastAsia"/>
          <w:sz w:val="28"/>
          <w:szCs w:val="28"/>
        </w:rPr>
        <w:t>「</w:t>
      </w:r>
      <w:r w:rsidR="005C383A" w:rsidRPr="0068271F">
        <w:rPr>
          <w:rFonts w:ascii="HG丸ｺﾞｼｯｸM-PRO" w:eastAsia="HG丸ｺﾞｼｯｸM-PRO" w:hAnsi="HG丸ｺﾞｼｯｸM-PRO" w:hint="eastAsia"/>
          <w:sz w:val="28"/>
          <w:szCs w:val="28"/>
        </w:rPr>
        <w:t>健康づくり</w:t>
      </w:r>
      <w:r w:rsidR="00213681">
        <w:rPr>
          <w:rFonts w:ascii="HG丸ｺﾞｼｯｸM-PRO" w:eastAsia="HG丸ｺﾞｼｯｸM-PRO" w:hAnsi="HG丸ｺﾞｼｯｸM-PRO" w:hint="eastAsia"/>
          <w:sz w:val="28"/>
          <w:szCs w:val="28"/>
        </w:rPr>
        <w:t>・保健活動の推進</w:t>
      </w:r>
      <w:r w:rsidR="0068271F">
        <w:rPr>
          <w:rFonts w:ascii="HG丸ｺﾞｼｯｸM-PRO" w:eastAsia="HG丸ｺﾞｼｯｸM-PRO" w:hAnsi="HG丸ｺﾞｼｯｸM-PRO" w:hint="eastAsia"/>
          <w:sz w:val="28"/>
          <w:szCs w:val="28"/>
        </w:rPr>
        <w:t>」</w:t>
      </w:r>
      <w:r w:rsidR="005C383A" w:rsidRPr="0068271F">
        <w:rPr>
          <w:rFonts w:ascii="HG丸ｺﾞｼｯｸM-PRO" w:eastAsia="HG丸ｺﾞｼｯｸM-PRO" w:hAnsi="HG丸ｺﾞｼｯｸM-PRO" w:hint="eastAsia"/>
          <w:sz w:val="28"/>
          <w:szCs w:val="28"/>
        </w:rPr>
        <w:t>において</w:t>
      </w:r>
      <w:r w:rsidR="0068271F">
        <w:rPr>
          <w:rFonts w:ascii="HG丸ｺﾞｼｯｸM-PRO" w:eastAsia="HG丸ｺﾞｼｯｸM-PRO" w:hAnsi="HG丸ｺﾞｼｯｸM-PRO" w:hint="eastAsia"/>
          <w:sz w:val="28"/>
          <w:szCs w:val="28"/>
        </w:rPr>
        <w:t>、</w:t>
      </w:r>
      <w:r w:rsidR="00A930D7">
        <w:rPr>
          <w:rFonts w:ascii="HG丸ｺﾞｼｯｸM-PRO" w:eastAsia="HG丸ｺﾞｼｯｸM-PRO" w:hAnsi="HG丸ｺﾞｼｯｸM-PRO" w:hint="eastAsia"/>
          <w:sz w:val="28"/>
          <w:szCs w:val="28"/>
        </w:rPr>
        <w:t>健康増進施策を具体化する計画として策定します</w:t>
      </w:r>
      <w:r w:rsidR="005C383A" w:rsidRPr="0068271F">
        <w:rPr>
          <w:rFonts w:ascii="HG丸ｺﾞｼｯｸM-PRO" w:eastAsia="HG丸ｺﾞｼｯｸM-PRO" w:hAnsi="HG丸ｺﾞｼｯｸM-PRO" w:hint="eastAsia"/>
          <w:sz w:val="28"/>
          <w:szCs w:val="28"/>
        </w:rPr>
        <w:t>。</w:t>
      </w:r>
      <w:r w:rsidR="0068271F">
        <w:rPr>
          <w:rFonts w:ascii="HG丸ｺﾞｼｯｸM-PRO" w:eastAsia="HG丸ｺﾞｼｯｸM-PRO" w:hAnsi="HG丸ｺﾞｼｯｸM-PRO" w:hint="eastAsia"/>
          <w:sz w:val="28"/>
          <w:szCs w:val="28"/>
        </w:rPr>
        <w:t>また、</w:t>
      </w:r>
      <w:r w:rsidR="00A61EFF" w:rsidRPr="0068271F">
        <w:rPr>
          <w:rFonts w:ascii="HG丸ｺﾞｼｯｸM-PRO" w:eastAsia="HG丸ｺﾞｼｯｸM-PRO" w:hAnsi="HG丸ｺﾞｼｯｸM-PRO" w:hint="eastAsia"/>
          <w:sz w:val="28"/>
          <w:szCs w:val="28"/>
        </w:rPr>
        <w:t>三重県の「三重の健康づくり基本計画」等</w:t>
      </w:r>
      <w:r w:rsidR="0068271F">
        <w:rPr>
          <w:rFonts w:ascii="HG丸ｺﾞｼｯｸM-PRO" w:eastAsia="HG丸ｺﾞｼｯｸM-PRO" w:hAnsi="HG丸ｺﾞｼｯｸM-PRO" w:hint="eastAsia"/>
          <w:sz w:val="28"/>
          <w:szCs w:val="28"/>
        </w:rPr>
        <w:t>他計画</w:t>
      </w:r>
      <w:r w:rsidR="00A61EFF" w:rsidRPr="0068271F">
        <w:rPr>
          <w:rFonts w:ascii="HG丸ｺﾞｼｯｸM-PRO" w:eastAsia="HG丸ｺﾞｼｯｸM-PRO" w:hAnsi="HG丸ｺﾞｼｯｸM-PRO" w:hint="eastAsia"/>
          <w:sz w:val="28"/>
          <w:szCs w:val="28"/>
        </w:rPr>
        <w:t>と</w:t>
      </w:r>
      <w:r w:rsidR="0068271F">
        <w:rPr>
          <w:rFonts w:ascii="HG丸ｺﾞｼｯｸM-PRO" w:eastAsia="HG丸ｺﾞｼｯｸM-PRO" w:hAnsi="HG丸ｺﾞｼｯｸM-PRO" w:hint="eastAsia"/>
          <w:sz w:val="28"/>
          <w:szCs w:val="28"/>
        </w:rPr>
        <w:t>の</w:t>
      </w:r>
      <w:r w:rsidR="00A930D7">
        <w:rPr>
          <w:rFonts w:ascii="HG丸ｺﾞｼｯｸM-PRO" w:eastAsia="HG丸ｺﾞｼｯｸM-PRO" w:hAnsi="HG丸ｺﾞｼｯｸM-PRO" w:hint="eastAsia"/>
          <w:sz w:val="28"/>
          <w:szCs w:val="28"/>
        </w:rPr>
        <w:t>整合を図りながら計画を推進します</w:t>
      </w:r>
      <w:r w:rsidR="00A61EFF" w:rsidRPr="0068271F">
        <w:rPr>
          <w:rFonts w:ascii="HG丸ｺﾞｼｯｸM-PRO" w:eastAsia="HG丸ｺﾞｼｯｸM-PRO" w:hAnsi="HG丸ｺﾞｼｯｸM-PRO" w:hint="eastAsia"/>
          <w:sz w:val="28"/>
          <w:szCs w:val="28"/>
        </w:rPr>
        <w:t>。</w:t>
      </w:r>
      <w:r w:rsidR="005C383A" w:rsidRPr="0068271F">
        <w:rPr>
          <w:rFonts w:ascii="HG丸ｺﾞｼｯｸM-PRO" w:eastAsia="HG丸ｺﾞｼｯｸM-PRO" w:hAnsi="HG丸ｺﾞｼｯｸM-PRO" w:hint="eastAsia"/>
          <w:sz w:val="28"/>
          <w:szCs w:val="28"/>
        </w:rPr>
        <w:t xml:space="preserve">　</w:t>
      </w:r>
    </w:p>
    <w:p w:rsidR="005C383A" w:rsidRDefault="0021368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本計画</w:t>
      </w:r>
      <w:r w:rsidR="004E302B">
        <w:rPr>
          <w:rFonts w:ascii="HG丸ｺﾞｼｯｸM-PRO" w:eastAsia="HG丸ｺﾞｼｯｸM-PRO" w:hAnsi="HG丸ｺﾞｼｯｸM-PRO" w:hint="eastAsia"/>
          <w:sz w:val="28"/>
          <w:szCs w:val="28"/>
        </w:rPr>
        <w:t>は健康増進法に基づく市町村の健康増進計画として位置づけます。</w:t>
      </w:r>
      <w:r>
        <w:rPr>
          <w:rFonts w:ascii="HG丸ｺﾞｼｯｸM-PRO" w:eastAsia="HG丸ｺﾞｼｯｸM-PRO" w:hAnsi="HG丸ｺﾞｼｯｸM-PRO" w:hint="eastAsia"/>
          <w:sz w:val="28"/>
          <w:szCs w:val="28"/>
        </w:rPr>
        <w:t>設定期間は令和３</w:t>
      </w:r>
      <w:r w:rsidR="00A930D7">
        <w:rPr>
          <w:rFonts w:ascii="HG丸ｺﾞｼｯｸM-PRO" w:eastAsia="HG丸ｺﾞｼｯｸM-PRO" w:hAnsi="HG丸ｺﾞｼｯｸM-PRO" w:hint="eastAsia"/>
          <w:sz w:val="28"/>
          <w:szCs w:val="28"/>
        </w:rPr>
        <w:t>年4</w:t>
      </w:r>
      <w:r>
        <w:rPr>
          <w:rFonts w:ascii="HG丸ｺﾞｼｯｸM-PRO" w:eastAsia="HG丸ｺﾞｼｯｸM-PRO" w:hAnsi="HG丸ｺﾞｼｯｸM-PRO" w:hint="eastAsia"/>
          <w:sz w:val="28"/>
          <w:szCs w:val="28"/>
        </w:rPr>
        <w:t>月から令和８</w:t>
      </w:r>
      <w:r w:rsidR="00A930D7">
        <w:rPr>
          <w:rFonts w:ascii="HG丸ｺﾞｼｯｸM-PRO" w:eastAsia="HG丸ｺﾞｼｯｸM-PRO" w:hAnsi="HG丸ｺﾞｼｯｸM-PRO" w:hint="eastAsia"/>
          <w:sz w:val="28"/>
          <w:szCs w:val="28"/>
        </w:rPr>
        <w:t>年3</w:t>
      </w:r>
      <w:r>
        <w:rPr>
          <w:rFonts w:ascii="HG丸ｺﾞｼｯｸM-PRO" w:eastAsia="HG丸ｺﾞｼｯｸM-PRO" w:hAnsi="HG丸ｺﾞｼｯｸM-PRO" w:hint="eastAsia"/>
          <w:sz w:val="28"/>
          <w:szCs w:val="28"/>
        </w:rPr>
        <w:t>月</w:t>
      </w:r>
      <w:r w:rsidR="00A930D7">
        <w:rPr>
          <w:rFonts w:ascii="HG丸ｺﾞｼｯｸM-PRO" w:eastAsia="HG丸ｺﾞｼｯｸM-PRO" w:hAnsi="HG丸ｺﾞｼｯｸM-PRO" w:hint="eastAsia"/>
          <w:sz w:val="28"/>
          <w:szCs w:val="28"/>
        </w:rPr>
        <w:t>とします。</w:t>
      </w:r>
    </w:p>
    <w:p w:rsidR="0043274A" w:rsidRPr="0068271F" w:rsidRDefault="0043274A">
      <w:pPr>
        <w:rPr>
          <w:rFonts w:ascii="HG丸ｺﾞｼｯｸM-PRO" w:eastAsia="HG丸ｺﾞｼｯｸM-PRO" w:hAnsi="HG丸ｺﾞｼｯｸM-PRO"/>
          <w:sz w:val="28"/>
          <w:szCs w:val="28"/>
        </w:rPr>
      </w:pPr>
    </w:p>
    <w:p w:rsidR="00A61EFF" w:rsidRPr="001B7CB4" w:rsidRDefault="0068271F">
      <w:pPr>
        <w:rPr>
          <w:rFonts w:ascii="HG丸ｺﾞｼｯｸM-PRO" w:eastAsia="HG丸ｺﾞｼｯｸM-PRO" w:hAnsi="HG丸ｺﾞｼｯｸM-PRO"/>
          <w:sz w:val="28"/>
          <w:szCs w:val="28"/>
          <w:bdr w:val="single" w:sz="4" w:space="0" w:color="auto"/>
        </w:rPr>
      </w:pPr>
      <w:r w:rsidRPr="001B7CB4">
        <w:rPr>
          <w:rFonts w:ascii="HG丸ｺﾞｼｯｸM-PRO" w:eastAsia="HG丸ｺﾞｼｯｸM-PRO" w:hAnsi="HG丸ｺﾞｼｯｸM-PRO" w:hint="eastAsia"/>
          <w:sz w:val="28"/>
          <w:szCs w:val="28"/>
          <w:bdr w:val="single" w:sz="4" w:space="0" w:color="auto"/>
        </w:rPr>
        <w:t>２．</w:t>
      </w:r>
      <w:r w:rsidR="00D847EE" w:rsidRPr="001B7CB4">
        <w:rPr>
          <w:rFonts w:ascii="HG丸ｺﾞｼｯｸM-PRO" w:eastAsia="HG丸ｺﾞｼｯｸM-PRO" w:hAnsi="HG丸ｺﾞｼｯｸM-PRO" w:hint="eastAsia"/>
          <w:sz w:val="28"/>
          <w:szCs w:val="28"/>
          <w:bdr w:val="single" w:sz="4" w:space="0" w:color="auto"/>
        </w:rPr>
        <w:t>現状と課題</w:t>
      </w:r>
      <w:r w:rsidR="00146453">
        <w:rPr>
          <w:rFonts w:ascii="HG丸ｺﾞｼｯｸM-PRO" w:eastAsia="HG丸ｺﾞｼｯｸM-PRO" w:hAnsi="HG丸ｺﾞｼｯｸM-PRO" w:hint="eastAsia"/>
          <w:sz w:val="28"/>
          <w:szCs w:val="28"/>
          <w:bdr w:val="single" w:sz="4" w:space="0" w:color="auto"/>
        </w:rPr>
        <w:t xml:space="preserve">　</w:t>
      </w:r>
    </w:p>
    <w:p w:rsidR="004E302B" w:rsidRPr="004E302B" w:rsidRDefault="004E302B" w:rsidP="004E302B">
      <w:pPr>
        <w:ind w:firstLineChars="100" w:firstLine="280"/>
        <w:rPr>
          <w:rFonts w:ascii="HG丸ｺﾞｼｯｸM-PRO" w:eastAsia="HG丸ｺﾞｼｯｸM-PRO" w:hAnsi="HG丸ｺﾞｼｯｸM-PRO"/>
          <w:sz w:val="28"/>
          <w:szCs w:val="28"/>
        </w:rPr>
      </w:pPr>
      <w:r w:rsidRPr="004E302B">
        <w:rPr>
          <w:rFonts w:ascii="HG丸ｺﾞｼｯｸM-PRO" w:eastAsia="HG丸ｺﾞｼｯｸM-PRO" w:hAnsi="HG丸ｺﾞｼｯｸM-PRO" w:hint="eastAsia"/>
          <w:sz w:val="28"/>
          <w:szCs w:val="28"/>
        </w:rPr>
        <w:t>住み慣れた地域で自分らしく生活するためには、生涯にわたって健康に関心を持つことが大切です。人生100年時代の社会に対応し、急速な高齢化が進む私たちの地域では、生活習慣病及びこれに起因する要介護の増加が懸念されています。医療費の増大、要介護者の増加を防ぐために、健康寿命の延伸と健康格差の解消は重要な課題となっています。</w:t>
      </w:r>
    </w:p>
    <w:p w:rsidR="004E302B" w:rsidRPr="004E302B" w:rsidRDefault="004E302B" w:rsidP="004E302B">
      <w:pPr>
        <w:ind w:firstLineChars="100" w:firstLine="280"/>
        <w:rPr>
          <w:rFonts w:ascii="HG丸ｺﾞｼｯｸM-PRO" w:eastAsia="HG丸ｺﾞｼｯｸM-PRO" w:hAnsi="HG丸ｺﾞｼｯｸM-PRO"/>
          <w:sz w:val="28"/>
          <w:szCs w:val="28"/>
        </w:rPr>
      </w:pPr>
      <w:r w:rsidRPr="004E302B">
        <w:rPr>
          <w:rFonts w:ascii="HG丸ｺﾞｼｯｸM-PRO" w:eastAsia="HG丸ｺﾞｼｯｸM-PRO" w:hAnsi="HG丸ｺﾞｼｯｸM-PRO" w:hint="eastAsia"/>
          <w:sz w:val="28"/>
          <w:szCs w:val="28"/>
        </w:rPr>
        <w:t>町では、健康診査、各種検診の受診率の向上に向けた取り組みや、生活習慣や食生活についての学習機会の提供など各種保健事業に取り組んでいます。</w:t>
      </w:r>
    </w:p>
    <w:p w:rsidR="004E302B" w:rsidRPr="004E302B" w:rsidRDefault="00B6005B" w:rsidP="004E302B">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611505</wp:posOffset>
                </wp:positionV>
                <wp:extent cx="590040" cy="36144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90040" cy="361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005B" w:rsidRPr="00B6005B" w:rsidRDefault="00B6005B" w:rsidP="00B6005B">
                            <w:pPr>
                              <w:jc w:val="center"/>
                              <w:rPr>
                                <w:color w:val="000000" w:themeColor="text1"/>
                              </w:rPr>
                            </w:pPr>
                            <w:bookmarkStart w:id="0" w:name="_GoBack"/>
                            <w:r>
                              <w:rPr>
                                <w:rFonts w:hint="eastAsia"/>
                                <w:color w:val="000000" w:themeColor="text1"/>
                              </w:rPr>
                              <w:t>1</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48.15pt;width:46.45pt;height:28.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" filled="f" stroked="f" strokeweight="2pt">
                <v:textbox>
                  <w:txbxContent>
                    <w:p w:rsidR="00B6005B" w:rsidRPr="00B6005B" w:rsidRDefault="00B6005B" w:rsidP="00B6005B">
                      <w:pPr>
                        <w:jc w:val="center"/>
                        <w:rPr>
                          <w:color w:val="000000" w:themeColor="text1"/>
                        </w:rPr>
                      </w:pPr>
                      <w:bookmarkStart w:id="1" w:name="_GoBack"/>
                      <w:r>
                        <w:rPr>
                          <w:rFonts w:hint="eastAsia"/>
                          <w:color w:val="000000" w:themeColor="text1"/>
                        </w:rPr>
                        <w:t>1</w:t>
                      </w:r>
                      <w:bookmarkEnd w:id="1"/>
                    </w:p>
                  </w:txbxContent>
                </v:textbox>
              </v:rect>
            </w:pict>
          </mc:Fallback>
        </mc:AlternateContent>
      </w:r>
      <w:r w:rsidR="004E302B" w:rsidRPr="004E302B">
        <w:rPr>
          <w:rFonts w:ascii="HG丸ｺﾞｼｯｸM-PRO" w:eastAsia="HG丸ｺﾞｼｯｸM-PRO" w:hAnsi="HG丸ｺﾞｼｯｸM-PRO" w:hint="eastAsia"/>
          <w:sz w:val="28"/>
          <w:szCs w:val="28"/>
        </w:rPr>
        <w:t>保健</w:t>
      </w:r>
      <w:r w:rsidR="004E302B">
        <w:rPr>
          <w:rFonts w:ascii="HG丸ｺﾞｼｯｸM-PRO" w:eastAsia="HG丸ｺﾞｼｯｸM-PRO" w:hAnsi="HG丸ｺﾞｼｯｸM-PRO" w:hint="eastAsia"/>
          <w:sz w:val="28"/>
          <w:szCs w:val="28"/>
        </w:rPr>
        <w:t>、医療、福祉の連携による総合的なサービスを提供するとともに、</w:t>
      </w:r>
      <w:r w:rsidR="004E302B" w:rsidRPr="004E302B">
        <w:rPr>
          <w:rFonts w:ascii="HG丸ｺﾞｼｯｸM-PRO" w:eastAsia="HG丸ｺﾞｼｯｸM-PRO" w:hAnsi="HG丸ｺﾞｼｯｸM-PRO" w:hint="eastAsia"/>
          <w:sz w:val="28"/>
          <w:szCs w:val="28"/>
        </w:rPr>
        <w:t>職場な</w:t>
      </w:r>
      <w:r w:rsidR="004E302B" w:rsidRPr="004E302B">
        <w:rPr>
          <w:rFonts w:ascii="HG丸ｺﾞｼｯｸM-PRO" w:eastAsia="HG丸ｺﾞｼｯｸM-PRO" w:hAnsi="HG丸ｺﾞｼｯｸM-PRO" w:hint="eastAsia"/>
          <w:sz w:val="28"/>
          <w:szCs w:val="28"/>
        </w:rPr>
        <w:lastRenderedPageBreak/>
        <w:t>どの地域の関係機関と連携し、住民の健康管理意識の高揚と自主的な健康づく</w:t>
      </w:r>
      <w:r w:rsidR="004E302B">
        <w:rPr>
          <w:rFonts w:ascii="HG丸ｺﾞｼｯｸM-PRO" w:eastAsia="HG丸ｺﾞｼｯｸM-PRO" w:hAnsi="HG丸ｺﾞｼｯｸM-PRO" w:hint="eastAsia"/>
          <w:sz w:val="28"/>
          <w:szCs w:val="28"/>
        </w:rPr>
        <w:t>りの</w:t>
      </w:r>
      <w:r w:rsidR="004E302B" w:rsidRPr="004E302B">
        <w:rPr>
          <w:rFonts w:ascii="HG丸ｺﾞｼｯｸM-PRO" w:eastAsia="HG丸ｺﾞｼｯｸM-PRO" w:hAnsi="HG丸ｺﾞｼｯｸM-PRO" w:hint="eastAsia"/>
          <w:sz w:val="28"/>
          <w:szCs w:val="28"/>
        </w:rPr>
        <w:t>促進を基本に、保健事業の充実を図る必要があります。</w:t>
      </w:r>
    </w:p>
    <w:p w:rsidR="004E302B" w:rsidRDefault="004E302B" w:rsidP="004E302B">
      <w:pPr>
        <w:rPr>
          <w:rFonts w:ascii="HG丸ｺﾞｼｯｸM-PRO" w:eastAsia="HG丸ｺﾞｼｯｸM-PRO" w:hAnsi="HG丸ｺﾞｼｯｸM-PRO"/>
          <w:sz w:val="28"/>
          <w:szCs w:val="28"/>
        </w:rPr>
      </w:pPr>
      <w:r w:rsidRPr="004E302B">
        <w:rPr>
          <w:rFonts w:ascii="HG丸ｺﾞｼｯｸM-PRO" w:eastAsia="HG丸ｺﾞｼｯｸM-PRO" w:hAnsi="HG丸ｺﾞｼｯｸM-PRO" w:hint="eastAsia"/>
          <w:sz w:val="28"/>
          <w:szCs w:val="28"/>
        </w:rPr>
        <w:t>また、生活習慣病対策として、平成12年度より糖尿病負荷検査を実施し、疾病の早期発見に努めるとともに</w:t>
      </w:r>
      <w:r>
        <w:rPr>
          <w:rFonts w:ascii="HG丸ｺﾞｼｯｸM-PRO" w:eastAsia="HG丸ｺﾞｼｯｸM-PRO" w:hAnsi="HG丸ｺﾞｼｯｸM-PRO" w:hint="eastAsia"/>
          <w:sz w:val="28"/>
          <w:szCs w:val="28"/>
        </w:rPr>
        <w:t>、</w:t>
      </w:r>
      <w:r w:rsidRPr="004E302B">
        <w:rPr>
          <w:rFonts w:ascii="HG丸ｺﾞｼｯｸM-PRO" w:eastAsia="HG丸ｺﾞｼｯｸM-PRO" w:hAnsi="HG丸ｺﾞｼｯｸM-PRO" w:hint="eastAsia"/>
          <w:sz w:val="28"/>
          <w:szCs w:val="28"/>
        </w:rPr>
        <w:t>糖尿病への移行を予防するため個別の保健指導や健康教室を行っています。</w:t>
      </w:r>
    </w:p>
    <w:p w:rsidR="00617925" w:rsidRDefault="007F510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617925">
        <w:rPr>
          <w:rFonts w:ascii="HG丸ｺﾞｼｯｸM-PRO" w:eastAsia="HG丸ｺﾞｼｯｸM-PRO" w:hAnsi="HG丸ｺﾞｼｯｸM-PRO" w:hint="eastAsia"/>
          <w:sz w:val="28"/>
          <w:szCs w:val="28"/>
        </w:rPr>
        <w:t>）がん検診</w:t>
      </w:r>
      <w:r w:rsidR="0084508D">
        <w:rPr>
          <w:rFonts w:ascii="HG丸ｺﾞｼｯｸM-PRO" w:eastAsia="HG丸ｺﾞｼｯｸM-PRO" w:hAnsi="HG丸ｺﾞｼｯｸM-PRO" w:hint="eastAsia"/>
          <w:sz w:val="28"/>
          <w:szCs w:val="28"/>
        </w:rPr>
        <w:t>事業</w:t>
      </w:r>
    </w:p>
    <w:p w:rsidR="0068271F" w:rsidRDefault="007F510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780E96">
        <w:rPr>
          <w:rFonts w:ascii="HG丸ｺﾞｼｯｸM-PRO" w:eastAsia="HG丸ｺﾞｼｯｸM-PRO" w:hAnsi="HG丸ｺﾞｼｯｸM-PRO" w:hint="eastAsia"/>
          <w:sz w:val="28"/>
          <w:szCs w:val="28"/>
        </w:rPr>
        <w:t>令和元</w:t>
      </w:r>
      <w:r w:rsidR="00E55ABA">
        <w:rPr>
          <w:rFonts w:ascii="HG丸ｺﾞｼｯｸM-PRO" w:eastAsia="HG丸ｺﾞｼｯｸM-PRO" w:hAnsi="HG丸ｺﾞｼｯｸM-PRO" w:hint="eastAsia"/>
          <w:sz w:val="28"/>
          <w:szCs w:val="28"/>
        </w:rPr>
        <w:t>年度がん検診受診率</w:t>
      </w:r>
      <w:r w:rsidR="004D5E00">
        <w:rPr>
          <w:rFonts w:ascii="HG丸ｺﾞｼｯｸM-PRO" w:eastAsia="HG丸ｺﾞｼｯｸM-PRO" w:hAnsi="HG丸ｺﾞｼｯｸM-PRO" w:hint="eastAsia"/>
          <w:sz w:val="28"/>
          <w:szCs w:val="28"/>
        </w:rPr>
        <w:t xml:space="preserve">　</w:t>
      </w:r>
      <w:r w:rsidR="00257F92">
        <w:rPr>
          <w:rFonts w:ascii="HG丸ｺﾞｼｯｸM-PRO" w:eastAsia="HG丸ｺﾞｼｯｸM-PRO" w:hAnsi="HG丸ｺﾞｼｯｸM-PRO" w:hint="eastAsia"/>
          <w:sz w:val="28"/>
          <w:szCs w:val="28"/>
        </w:rPr>
        <w:t>％</w:t>
      </w:r>
      <w:r w:rsidR="00E55ABA">
        <w:rPr>
          <w:rFonts w:ascii="HG丸ｺﾞｼｯｸM-PRO" w:eastAsia="HG丸ｺﾞｼｯｸM-PRO" w:hAnsi="HG丸ｺﾞｼｯｸM-PRO" w:hint="eastAsia"/>
          <w:sz w:val="28"/>
          <w:szCs w:val="28"/>
        </w:rPr>
        <w:t xml:space="preserve">　</w:t>
      </w:r>
    </w:p>
    <w:tbl>
      <w:tblPr>
        <w:tblStyle w:val="a5"/>
        <w:tblW w:w="0" w:type="auto"/>
        <w:tblInd w:w="653" w:type="dxa"/>
        <w:tblLook w:val="04A0" w:firstRow="1" w:lastRow="0" w:firstColumn="1" w:lastColumn="0" w:noHBand="0" w:noVBand="1"/>
      </w:tblPr>
      <w:tblGrid>
        <w:gridCol w:w="1668"/>
        <w:gridCol w:w="1559"/>
        <w:gridCol w:w="1701"/>
        <w:gridCol w:w="1843"/>
        <w:gridCol w:w="1701"/>
      </w:tblGrid>
      <w:tr w:rsidR="00257F92" w:rsidTr="00866668">
        <w:tc>
          <w:tcPr>
            <w:tcW w:w="1668" w:type="dxa"/>
          </w:tcPr>
          <w:p w:rsidR="00257F92" w:rsidRDefault="00257F92" w:rsidP="004D5E0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肺がん</w:t>
            </w:r>
          </w:p>
        </w:tc>
        <w:tc>
          <w:tcPr>
            <w:tcW w:w="1559" w:type="dxa"/>
          </w:tcPr>
          <w:p w:rsidR="00257F92" w:rsidRDefault="00257F92" w:rsidP="004D5E0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胃がん</w:t>
            </w:r>
          </w:p>
        </w:tc>
        <w:tc>
          <w:tcPr>
            <w:tcW w:w="1701" w:type="dxa"/>
          </w:tcPr>
          <w:p w:rsidR="00257F92" w:rsidRDefault="00257F92" w:rsidP="004D5E0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乳がん</w:t>
            </w:r>
          </w:p>
        </w:tc>
        <w:tc>
          <w:tcPr>
            <w:tcW w:w="1843" w:type="dxa"/>
          </w:tcPr>
          <w:p w:rsidR="00257F92" w:rsidRDefault="00257F92" w:rsidP="004D5E0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子宮頸がん</w:t>
            </w:r>
          </w:p>
        </w:tc>
        <w:tc>
          <w:tcPr>
            <w:tcW w:w="1701" w:type="dxa"/>
          </w:tcPr>
          <w:p w:rsidR="00257F92" w:rsidRDefault="00257F92" w:rsidP="004D5E0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大腸がん</w:t>
            </w:r>
          </w:p>
        </w:tc>
      </w:tr>
      <w:tr w:rsidR="00257F92" w:rsidTr="00866668">
        <w:tc>
          <w:tcPr>
            <w:tcW w:w="1668" w:type="dxa"/>
          </w:tcPr>
          <w:p w:rsidR="00257F92" w:rsidRDefault="00780E9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７．９</w:t>
            </w:r>
          </w:p>
        </w:tc>
        <w:tc>
          <w:tcPr>
            <w:tcW w:w="1559" w:type="dxa"/>
          </w:tcPr>
          <w:p w:rsidR="00257F92" w:rsidRDefault="00780E9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４．５</w:t>
            </w:r>
          </w:p>
        </w:tc>
        <w:tc>
          <w:tcPr>
            <w:tcW w:w="1701" w:type="dxa"/>
          </w:tcPr>
          <w:p w:rsidR="00257F92" w:rsidRDefault="00780E96" w:rsidP="00A4127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１６．８</w:t>
            </w:r>
          </w:p>
        </w:tc>
        <w:tc>
          <w:tcPr>
            <w:tcW w:w="1843" w:type="dxa"/>
          </w:tcPr>
          <w:p w:rsidR="00257F92" w:rsidRDefault="00780E96" w:rsidP="00A4127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１２．３</w:t>
            </w:r>
          </w:p>
        </w:tc>
        <w:tc>
          <w:tcPr>
            <w:tcW w:w="1701" w:type="dxa"/>
          </w:tcPr>
          <w:p w:rsidR="00257F92" w:rsidRDefault="00780E9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５．１</w:t>
            </w:r>
          </w:p>
        </w:tc>
      </w:tr>
    </w:tbl>
    <w:p w:rsidR="007F510D" w:rsidRDefault="007F510D" w:rsidP="007F510D">
      <w:pPr>
        <w:rPr>
          <w:rFonts w:ascii="HG丸ｺﾞｼｯｸM-PRO" w:eastAsia="HG丸ｺﾞｼｯｸM-PRO" w:hAnsi="HG丸ｺﾞｼｯｸM-PRO"/>
          <w:sz w:val="28"/>
          <w:szCs w:val="28"/>
        </w:rPr>
      </w:pPr>
    </w:p>
    <w:p w:rsidR="007F510D" w:rsidRPr="00617925" w:rsidRDefault="007F510D" w:rsidP="007F510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２）糖尿病負荷検査事業</w:t>
      </w:r>
    </w:p>
    <w:p w:rsidR="007F510D" w:rsidRDefault="007F510D" w:rsidP="007F510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（１）令和元年度糖尿病負荷検査受診者</w:t>
      </w:r>
    </w:p>
    <w:tbl>
      <w:tblPr>
        <w:tblStyle w:val="a5"/>
        <w:tblW w:w="0" w:type="auto"/>
        <w:tblInd w:w="511" w:type="dxa"/>
        <w:tblLook w:val="04A0" w:firstRow="1" w:lastRow="0" w:firstColumn="1" w:lastColumn="0" w:noHBand="0" w:noVBand="1"/>
      </w:tblPr>
      <w:tblGrid>
        <w:gridCol w:w="2376"/>
        <w:gridCol w:w="6379"/>
      </w:tblGrid>
      <w:tr w:rsidR="007F510D" w:rsidTr="00A21CFE">
        <w:tc>
          <w:tcPr>
            <w:tcW w:w="2376" w:type="dxa"/>
          </w:tcPr>
          <w:p w:rsidR="007F510D" w:rsidRDefault="007F510D" w:rsidP="00A21CFE">
            <w:pPr>
              <w:ind w:firstLineChars="300" w:firstLine="8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１０５名</w:t>
            </w:r>
          </w:p>
        </w:tc>
        <w:tc>
          <w:tcPr>
            <w:tcW w:w="6379" w:type="dxa"/>
          </w:tcPr>
          <w:p w:rsidR="007F510D" w:rsidRDefault="007F510D" w:rsidP="00A21CFE">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内　　　境界型３６名　　　糖尿病型5名</w:t>
            </w:r>
          </w:p>
        </w:tc>
      </w:tr>
    </w:tbl>
    <w:p w:rsidR="007F510D" w:rsidRDefault="007F510D" w:rsidP="007F510D">
      <w:pPr>
        <w:tabs>
          <w:tab w:val="left" w:pos="3717"/>
        </w:tabs>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＊平成12～31年度　延べ受診者数２，６２７人　実受診者１，２０７人</w:t>
      </w:r>
    </w:p>
    <w:p w:rsidR="007F510D" w:rsidRDefault="007F510D" w:rsidP="007F510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（２）御浜町糖尿病負荷検査結果糖尿病型出現率（平成12～31年度）　</w:t>
      </w:r>
    </w:p>
    <w:p w:rsidR="007F510D" w:rsidRDefault="007F510D" w:rsidP="007F510D">
      <w:pPr>
        <w:ind w:firstLineChars="500" w:firstLine="14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男　　１５．６％　　　　　女　　１０．１％</w:t>
      </w:r>
    </w:p>
    <w:p w:rsidR="007F510D" w:rsidRDefault="007F510D" w:rsidP="007F510D">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1" locked="0" layoutInCell="1" allowOverlap="1" wp14:anchorId="2339F82E" wp14:editId="01F2B8E2">
                <wp:simplePos x="0" y="0"/>
                <wp:positionH relativeFrom="column">
                  <wp:posOffset>238125</wp:posOffset>
                </wp:positionH>
                <wp:positionV relativeFrom="paragraph">
                  <wp:posOffset>34925</wp:posOffset>
                </wp:positionV>
                <wp:extent cx="5543550" cy="8953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5543550" cy="895350"/>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AAE12" id="四角形: 角を丸くする 1" o:spid="_x0000_s1026" style="position:absolute;left:0;text-align:left;margin-left:18.75pt;margin-top:2.75pt;width:436.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" fillcolor="window" strokecolor="windowText" strokeweight=".25pt"/>
            </w:pict>
          </mc:Fallback>
        </mc:AlternateContent>
      </w:r>
      <w:r>
        <w:rPr>
          <w:rFonts w:ascii="HG丸ｺﾞｼｯｸM-PRO" w:eastAsia="HG丸ｺﾞｼｯｸM-PRO" w:hAnsi="HG丸ｺﾞｼｯｸM-PRO" w:hint="eastAsia"/>
          <w:sz w:val="28"/>
          <w:szCs w:val="28"/>
        </w:rPr>
        <w:t xml:space="preserve">　　令和元年国民栄養調査では、糖尿病が疑われる者の割合は</w:t>
      </w:r>
    </w:p>
    <w:p w:rsidR="007F510D" w:rsidRDefault="007F510D" w:rsidP="007F510D">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男性１９．７％、女性１０．８％であり町の出現率は同等であった。</w:t>
      </w:r>
    </w:p>
    <w:p w:rsidR="00250B4E" w:rsidRDefault="00B6005B">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5168" behindDoc="0" locked="0" layoutInCell="1" allowOverlap="1" wp14:anchorId="4DBFDBC0" wp14:editId="545E3974">
                <wp:simplePos x="0" y="0"/>
                <wp:positionH relativeFrom="column">
                  <wp:align>center</wp:align>
                </wp:positionH>
                <wp:positionV relativeFrom="paragraph">
                  <wp:posOffset>579755</wp:posOffset>
                </wp:positionV>
                <wp:extent cx="590040" cy="3614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90040" cy="361440"/>
                        </a:xfrm>
                        <a:prstGeom prst="rect">
                          <a:avLst/>
                        </a:prstGeom>
                        <a:noFill/>
                        <a:ln w="25400" cap="flat" cmpd="sng" algn="ctr">
                          <a:noFill/>
                          <a:prstDash val="solid"/>
                        </a:ln>
                        <a:effectLst/>
                      </wps:spPr>
                      <wps:txbx>
                        <w:txbxContent>
                          <w:p w:rsidR="00B6005B" w:rsidRPr="00B6005B" w:rsidRDefault="00B6005B" w:rsidP="00B6005B">
                            <w:pPr>
                              <w:jc w:val="center"/>
                              <w:rPr>
                                <w:color w:val="000000" w:themeColor="text1"/>
                              </w:rPr>
                            </w:pPr>
                            <w:r>
                              <w:rPr>
                                <w:rFonts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FDBC0" id="正方形/長方形 4" o:spid="_x0000_s1027" style="position:absolute;left:0;text-align:left;margin-left:0;margin-top:45.65pt;width:46.45pt;height:28.4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" filled="f" stroked="f" strokeweight="2pt">
                <v:textbox>
                  <w:txbxContent>
                    <w:p w:rsidR="00B6005B" w:rsidRPr="00B6005B" w:rsidRDefault="00B6005B" w:rsidP="00B6005B">
                      <w:pPr>
                        <w:jc w:val="center"/>
                        <w:rPr>
                          <w:color w:val="000000" w:themeColor="text1"/>
                        </w:rPr>
                      </w:pPr>
                      <w:r>
                        <w:rPr>
                          <w:rFonts w:hint="eastAsia"/>
                          <w:color w:val="000000" w:themeColor="text1"/>
                        </w:rPr>
                        <w:t>2</w:t>
                      </w:r>
                    </w:p>
                  </w:txbxContent>
                </v:textbox>
              </v:rect>
            </w:pict>
          </mc:Fallback>
        </mc:AlternateContent>
      </w:r>
      <w:r w:rsidR="00051123">
        <w:rPr>
          <w:rFonts w:ascii="HG丸ｺﾞｼｯｸM-PRO" w:eastAsia="HG丸ｺﾞｼｯｸM-PRO" w:hAnsi="HG丸ｺﾞｼｯｸM-PRO" w:hint="eastAsia"/>
          <w:sz w:val="28"/>
          <w:szCs w:val="28"/>
        </w:rPr>
        <w:t xml:space="preserve">　</w:t>
      </w:r>
    </w:p>
    <w:p w:rsidR="00E55ABA" w:rsidRDefault="00051123" w:rsidP="00E31D96">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r w:rsidR="00250B4E">
        <w:rPr>
          <w:rFonts w:ascii="HG丸ｺﾞｼｯｸM-PRO" w:eastAsia="HG丸ｺﾞｼｯｸM-PRO" w:hAnsi="HG丸ｺﾞｼｯｸM-PRO" w:hint="eastAsia"/>
          <w:sz w:val="28"/>
          <w:szCs w:val="28"/>
        </w:rPr>
        <w:t>令和元年度</w:t>
      </w:r>
      <w:r w:rsidR="00517E6F">
        <w:rPr>
          <w:rFonts w:ascii="HG丸ｺﾞｼｯｸM-PRO" w:eastAsia="HG丸ｺﾞｼｯｸM-PRO" w:hAnsi="HG丸ｺﾞｼｯｸM-PRO" w:hint="eastAsia"/>
          <w:sz w:val="28"/>
          <w:szCs w:val="28"/>
        </w:rPr>
        <w:t>境界型糖尿病を対象とした個別指導</w:t>
      </w:r>
      <w:r w:rsidR="00250B4E">
        <w:rPr>
          <w:rFonts w:ascii="HG丸ｺﾞｼｯｸM-PRO" w:eastAsia="HG丸ｺﾞｼｯｸM-PRO" w:hAnsi="HG丸ｺﾞｼｯｸM-PRO" w:hint="eastAsia"/>
          <w:sz w:val="28"/>
          <w:szCs w:val="28"/>
        </w:rPr>
        <w:t xml:space="preserve">　　３０．６％/年</w:t>
      </w:r>
    </w:p>
    <w:p w:rsidR="00E31D96" w:rsidRDefault="00E31D9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３）健康マイレージ事業</w:t>
      </w:r>
    </w:p>
    <w:p w:rsidR="00E31D96" w:rsidRDefault="00E31D9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（１）令和元年度　御浜町健康ポイントカード作成数　　274件</w:t>
      </w:r>
    </w:p>
    <w:p w:rsidR="00250B4E" w:rsidRPr="007F510D" w:rsidRDefault="00250B4E">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BA0E8A" w:rsidRPr="001B7CB4" w:rsidRDefault="00617925">
      <w:pPr>
        <w:rPr>
          <w:rFonts w:ascii="HG丸ｺﾞｼｯｸM-PRO" w:eastAsia="HG丸ｺﾞｼｯｸM-PRO" w:hAnsi="HG丸ｺﾞｼｯｸM-PRO"/>
          <w:sz w:val="28"/>
          <w:szCs w:val="28"/>
          <w:bdr w:val="single" w:sz="4" w:space="0" w:color="auto"/>
        </w:rPr>
      </w:pPr>
      <w:r w:rsidRPr="001B7CB4">
        <w:rPr>
          <w:rFonts w:ascii="HG丸ｺﾞｼｯｸM-PRO" w:eastAsia="HG丸ｺﾞｼｯｸM-PRO" w:hAnsi="HG丸ｺﾞｼｯｸM-PRO" w:hint="eastAsia"/>
          <w:sz w:val="28"/>
          <w:szCs w:val="28"/>
          <w:bdr w:val="single" w:sz="4" w:space="0" w:color="auto"/>
        </w:rPr>
        <w:t>３．</w:t>
      </w:r>
      <w:r w:rsidR="001377A5" w:rsidRPr="001B7CB4">
        <w:rPr>
          <w:rFonts w:ascii="HG丸ｺﾞｼｯｸM-PRO" w:eastAsia="HG丸ｺﾞｼｯｸM-PRO" w:hAnsi="HG丸ｺﾞｼｯｸM-PRO" w:hint="eastAsia"/>
          <w:sz w:val="28"/>
          <w:szCs w:val="28"/>
          <w:bdr w:val="single" w:sz="4" w:space="0" w:color="auto"/>
        </w:rPr>
        <w:t>施策の目的</w:t>
      </w:r>
      <w:r w:rsidR="00146453">
        <w:rPr>
          <w:rFonts w:ascii="HG丸ｺﾞｼｯｸM-PRO" w:eastAsia="HG丸ｺﾞｼｯｸM-PRO" w:hAnsi="HG丸ｺﾞｼｯｸM-PRO" w:hint="eastAsia"/>
          <w:sz w:val="28"/>
          <w:szCs w:val="28"/>
          <w:bdr w:val="single" w:sz="4" w:space="0" w:color="auto"/>
        </w:rPr>
        <w:t xml:space="preserve">　</w:t>
      </w:r>
    </w:p>
    <w:p w:rsidR="001377A5" w:rsidRPr="001B7CB4" w:rsidRDefault="00146453" w:rsidP="00617925">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誰もが健康で元気に暮らせる環境が整っているを施策の目的とし</w:t>
      </w:r>
      <w:r w:rsidR="001377A5" w:rsidRPr="001B7CB4">
        <w:rPr>
          <w:rFonts w:ascii="HG丸ｺﾞｼｯｸM-PRO" w:eastAsia="HG丸ｺﾞｼｯｸM-PRO" w:hAnsi="HG丸ｺﾞｼｯｸM-PRO" w:hint="eastAsia"/>
          <w:sz w:val="28"/>
          <w:szCs w:val="28"/>
        </w:rPr>
        <w:t>、地域・行政・医療機関などが連携した健康に関する教育・指導・相談等の体制を整え、住民が主体となる健康づくりを推進します。</w:t>
      </w:r>
    </w:p>
    <w:p w:rsidR="00003453" w:rsidRPr="00146453" w:rsidRDefault="00146453">
      <w:pPr>
        <w:rPr>
          <w:rFonts w:ascii="HG丸ｺﾞｼｯｸM-PRO" w:eastAsia="HG丸ｺﾞｼｯｸM-PRO" w:hAnsi="HG丸ｺﾞｼｯｸM-PRO"/>
          <w:sz w:val="28"/>
          <w:szCs w:val="28"/>
          <w:bdr w:val="single" w:sz="4" w:space="0" w:color="auto"/>
        </w:rPr>
      </w:pPr>
      <w:r w:rsidRPr="00146453">
        <w:rPr>
          <w:rFonts w:ascii="HG丸ｺﾞｼｯｸM-PRO" w:eastAsia="HG丸ｺﾞｼｯｸM-PRO" w:hAnsi="HG丸ｺﾞｼｯｸM-PRO" w:hint="eastAsia"/>
          <w:sz w:val="28"/>
          <w:szCs w:val="28"/>
          <w:bdr w:val="single" w:sz="4" w:space="0" w:color="auto"/>
        </w:rPr>
        <w:t>４．</w:t>
      </w:r>
      <w:r w:rsidR="00003453" w:rsidRPr="00146453">
        <w:rPr>
          <w:rFonts w:ascii="HG丸ｺﾞｼｯｸM-PRO" w:eastAsia="HG丸ｺﾞｼｯｸM-PRO" w:hAnsi="HG丸ｺﾞｼｯｸM-PRO" w:hint="eastAsia"/>
          <w:sz w:val="28"/>
          <w:szCs w:val="28"/>
          <w:bdr w:val="single" w:sz="4" w:space="0" w:color="auto"/>
        </w:rPr>
        <w:t>主要施策と取組</w:t>
      </w:r>
    </w:p>
    <w:p w:rsidR="00003453" w:rsidRPr="001B7CB4" w:rsidRDefault="0084508D">
      <w:pPr>
        <w:rPr>
          <w:rFonts w:ascii="HG丸ｺﾞｼｯｸM-PRO" w:eastAsia="HG丸ｺﾞｼｯｸM-PRO" w:hAnsi="HG丸ｺﾞｼｯｸM-PRO"/>
          <w:sz w:val="28"/>
          <w:szCs w:val="28"/>
        </w:rPr>
      </w:pPr>
      <w:r w:rsidRPr="001B7CB4">
        <w:rPr>
          <w:rFonts w:ascii="HG丸ｺﾞｼｯｸM-PRO" w:eastAsia="HG丸ｺﾞｼｯｸM-PRO" w:hAnsi="HG丸ｺﾞｼｯｸM-PRO" w:hint="eastAsia"/>
          <w:sz w:val="28"/>
          <w:szCs w:val="28"/>
        </w:rPr>
        <w:t>１）</w:t>
      </w:r>
      <w:r w:rsidR="00003453" w:rsidRPr="001B7CB4">
        <w:rPr>
          <w:rFonts w:ascii="HG丸ｺﾞｼｯｸM-PRO" w:eastAsia="HG丸ｺﾞｼｯｸM-PRO" w:hAnsi="HG丸ｺﾞｼｯｸM-PRO" w:hint="eastAsia"/>
          <w:sz w:val="28"/>
          <w:szCs w:val="28"/>
        </w:rPr>
        <w:t>各種健診の充実</w:t>
      </w:r>
    </w:p>
    <w:p w:rsidR="00204793" w:rsidRPr="001B7CB4" w:rsidRDefault="00204793">
      <w:pPr>
        <w:rPr>
          <w:rFonts w:ascii="HG丸ｺﾞｼｯｸM-PRO" w:eastAsia="HG丸ｺﾞｼｯｸM-PRO" w:hAnsi="HG丸ｺﾞｼｯｸM-PRO"/>
          <w:sz w:val="28"/>
          <w:szCs w:val="28"/>
        </w:rPr>
      </w:pPr>
      <w:r w:rsidRPr="001B7CB4">
        <w:rPr>
          <w:rFonts w:ascii="HG丸ｺﾞｼｯｸM-PRO" w:eastAsia="HG丸ｺﾞｼｯｸM-PRO" w:hAnsi="HG丸ｺﾞｼｯｸM-PRO" w:hint="eastAsia"/>
          <w:sz w:val="28"/>
          <w:szCs w:val="28"/>
        </w:rPr>
        <w:t xml:space="preserve">　関係機関等と連携し、</w:t>
      </w:r>
      <w:r w:rsidR="00146453">
        <w:rPr>
          <w:rFonts w:ascii="HG丸ｺﾞｼｯｸM-PRO" w:eastAsia="HG丸ｺﾞｼｯｸM-PRO" w:hAnsi="HG丸ｺﾞｼｯｸM-PRO" w:hint="eastAsia"/>
          <w:sz w:val="28"/>
          <w:szCs w:val="28"/>
        </w:rPr>
        <w:t>生活習慣病予防に向けた健康診査・糖尿病負荷検査・がん検診、歯周疾患健診、骨粗しょう症健診などを実施し、</w:t>
      </w:r>
      <w:r w:rsidR="00A11876">
        <w:rPr>
          <w:rFonts w:ascii="HG丸ｺﾞｼｯｸM-PRO" w:eastAsia="HG丸ｺﾞｼｯｸM-PRO" w:hAnsi="HG丸ｺﾞｼｯｸM-PRO" w:hint="eastAsia"/>
          <w:sz w:val="28"/>
          <w:szCs w:val="28"/>
        </w:rPr>
        <w:t>疾病の早期発見、予防、重症化予防を行う。</w:t>
      </w:r>
    </w:p>
    <w:p w:rsidR="009359EA" w:rsidRPr="00A11876" w:rsidRDefault="00A11876">
      <w:pPr>
        <w:rPr>
          <w:rFonts w:ascii="HG丸ｺﾞｼｯｸM-PRO" w:eastAsia="HG丸ｺﾞｼｯｸM-PRO" w:hAnsi="HG丸ｺﾞｼｯｸM-PRO"/>
          <w:sz w:val="28"/>
          <w:szCs w:val="28"/>
        </w:rPr>
      </w:pPr>
      <w:r w:rsidRPr="00A11876">
        <w:rPr>
          <w:rFonts w:ascii="HG丸ｺﾞｼｯｸM-PRO" w:eastAsia="HG丸ｺﾞｼｯｸM-PRO" w:hAnsi="HG丸ｺﾞｼｯｸM-PRO" w:hint="eastAsia"/>
          <w:sz w:val="28"/>
          <w:szCs w:val="28"/>
        </w:rPr>
        <w:t>（１）主な事業</w:t>
      </w:r>
    </w:p>
    <w:p w:rsidR="00A11876" w:rsidRDefault="00A1187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・がん検診（肺、胃、乳、子宮、大腸、前立腺）</w:t>
      </w:r>
    </w:p>
    <w:p w:rsidR="009359EA" w:rsidRDefault="00A1187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9359EA">
        <w:rPr>
          <w:rFonts w:ascii="HG丸ｺﾞｼｯｸM-PRO" w:eastAsia="HG丸ｺﾞｼｯｸM-PRO" w:hAnsi="HG丸ｺﾞｼｯｸM-PRO" w:hint="eastAsia"/>
          <w:sz w:val="28"/>
          <w:szCs w:val="28"/>
        </w:rPr>
        <w:t>骨粗しょう症検診</w:t>
      </w:r>
    </w:p>
    <w:p w:rsidR="009359EA" w:rsidRDefault="009359E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・歯周</w:t>
      </w:r>
      <w:r w:rsidR="001B7CB4">
        <w:rPr>
          <w:rFonts w:ascii="HG丸ｺﾞｼｯｸM-PRO" w:eastAsia="HG丸ｺﾞｼｯｸM-PRO" w:hAnsi="HG丸ｺﾞｼｯｸM-PRO" w:hint="eastAsia"/>
          <w:sz w:val="28"/>
          <w:szCs w:val="28"/>
        </w:rPr>
        <w:t>病</w:t>
      </w:r>
      <w:r w:rsidR="00F7631D">
        <w:rPr>
          <w:rFonts w:ascii="HG丸ｺﾞｼｯｸM-PRO" w:eastAsia="HG丸ｺﾞｼｯｸM-PRO" w:hAnsi="HG丸ｺﾞｼｯｸM-PRO" w:hint="eastAsia"/>
          <w:sz w:val="28"/>
          <w:szCs w:val="28"/>
        </w:rPr>
        <w:t>検</w:t>
      </w:r>
      <w:r>
        <w:rPr>
          <w:rFonts w:ascii="HG丸ｺﾞｼｯｸM-PRO" w:eastAsia="HG丸ｺﾞｼｯｸM-PRO" w:hAnsi="HG丸ｺﾞｼｯｸM-PRO" w:hint="eastAsia"/>
          <w:sz w:val="28"/>
          <w:szCs w:val="28"/>
        </w:rPr>
        <w:t>診</w:t>
      </w:r>
    </w:p>
    <w:p w:rsidR="00A11876" w:rsidRDefault="00A1187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・肝炎ウイルス検査</w:t>
      </w:r>
    </w:p>
    <w:p w:rsidR="009359EA" w:rsidRDefault="00B6005B" w:rsidP="009359EA">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0" behindDoc="0" locked="0" layoutInCell="1" allowOverlap="1" wp14:anchorId="4DBFDBC0" wp14:editId="545E3974">
                <wp:simplePos x="0" y="0"/>
                <wp:positionH relativeFrom="column">
                  <wp:align>center</wp:align>
                </wp:positionH>
                <wp:positionV relativeFrom="paragraph">
                  <wp:posOffset>619125</wp:posOffset>
                </wp:positionV>
                <wp:extent cx="590040" cy="3614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90040" cy="361440"/>
                        </a:xfrm>
                        <a:prstGeom prst="rect">
                          <a:avLst/>
                        </a:prstGeom>
                        <a:noFill/>
                        <a:ln w="25400" cap="flat" cmpd="sng" algn="ctr">
                          <a:noFill/>
                          <a:prstDash val="solid"/>
                        </a:ln>
                        <a:effectLst/>
                      </wps:spPr>
                      <wps:txbx>
                        <w:txbxContent>
                          <w:p w:rsidR="00B6005B" w:rsidRPr="00B6005B" w:rsidRDefault="00B6005B" w:rsidP="00B6005B">
                            <w:pPr>
                              <w:jc w:val="center"/>
                              <w:rPr>
                                <w:color w:val="000000" w:themeColor="text1"/>
                              </w:rPr>
                            </w:pPr>
                            <w:r>
                              <w:rPr>
                                <w:rFonts w:hint="eastAsia"/>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FDBC0" id="正方形/長方形 5" o:spid="_x0000_s1028" style="position:absolute;left:0;text-align:left;margin-left:0;margin-top:48.75pt;width:46.45pt;height:28.4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" filled="f" stroked="f" strokeweight="2pt">
                <v:textbox>
                  <w:txbxContent>
                    <w:p w:rsidR="00B6005B" w:rsidRPr="00B6005B" w:rsidRDefault="00B6005B" w:rsidP="00B6005B">
                      <w:pPr>
                        <w:jc w:val="center"/>
                        <w:rPr>
                          <w:color w:val="000000" w:themeColor="text1"/>
                        </w:rPr>
                      </w:pPr>
                      <w:r>
                        <w:rPr>
                          <w:rFonts w:hint="eastAsia"/>
                          <w:color w:val="000000" w:themeColor="text1"/>
                        </w:rPr>
                        <w:t>3</w:t>
                      </w:r>
                    </w:p>
                  </w:txbxContent>
                </v:textbox>
              </v:rect>
            </w:pict>
          </mc:Fallback>
        </mc:AlternateContent>
      </w:r>
      <w:r w:rsidR="00A11876">
        <w:rPr>
          <w:rFonts w:ascii="HG丸ｺﾞｼｯｸM-PRO" w:eastAsia="HG丸ｺﾞｼｯｸM-PRO" w:hAnsi="HG丸ｺﾞｼｯｸM-PRO" w:hint="eastAsia"/>
          <w:sz w:val="28"/>
          <w:szCs w:val="28"/>
        </w:rPr>
        <w:t>・生活習慣病予防健康教育（メタボリックシンドローム、高血圧、糖尿病等）</w:t>
      </w:r>
    </w:p>
    <w:p w:rsidR="00A11876" w:rsidRDefault="00A11876" w:rsidP="009359E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・個別</w:t>
      </w:r>
      <w:r w:rsidR="00517E6F">
        <w:rPr>
          <w:rFonts w:ascii="HG丸ｺﾞｼｯｸM-PRO" w:eastAsia="HG丸ｺﾞｼｯｸM-PRO" w:hAnsi="HG丸ｺﾞｼｯｸM-PRO" w:hint="eastAsia"/>
          <w:sz w:val="28"/>
          <w:szCs w:val="28"/>
        </w:rPr>
        <w:t>保健指導</w:t>
      </w:r>
      <w:r>
        <w:rPr>
          <w:rFonts w:ascii="HG丸ｺﾞｼｯｸM-PRO" w:eastAsia="HG丸ｺﾞｼｯｸM-PRO" w:hAnsi="HG丸ｺﾞｼｯｸM-PRO" w:hint="eastAsia"/>
          <w:sz w:val="28"/>
          <w:szCs w:val="28"/>
        </w:rPr>
        <w:t>（糖尿病予防等）</w:t>
      </w:r>
    </w:p>
    <w:p w:rsidR="00A11876" w:rsidRPr="000F5D97" w:rsidRDefault="00A11876" w:rsidP="009359E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・健康相談</w:t>
      </w:r>
    </w:p>
    <w:p w:rsidR="00A11876" w:rsidRDefault="00A11876" w:rsidP="004B4CF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004B4CF2" w:rsidRPr="00A11876">
        <w:rPr>
          <w:rFonts w:ascii="HG丸ｺﾞｼｯｸM-PRO" w:eastAsia="HG丸ｺﾞｼｯｸM-PRO" w:hAnsi="HG丸ｺﾞｼｯｸM-PRO" w:hint="eastAsia"/>
          <w:sz w:val="28"/>
          <w:szCs w:val="28"/>
        </w:rPr>
        <w:t>主な成果指標</w:t>
      </w:r>
    </w:p>
    <w:p w:rsidR="004B4CF2" w:rsidRDefault="00780E96" w:rsidP="00A11876">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令和７</w:t>
      </w:r>
      <w:r w:rsidR="004B4CF2" w:rsidRPr="001B7CB4">
        <w:rPr>
          <w:rFonts w:ascii="HG丸ｺﾞｼｯｸM-PRO" w:eastAsia="HG丸ｺﾞｼｯｸM-PRO" w:hAnsi="HG丸ｺﾞｼｯｸM-PRO" w:hint="eastAsia"/>
          <w:sz w:val="28"/>
          <w:szCs w:val="28"/>
        </w:rPr>
        <w:t>年度目標</w:t>
      </w:r>
      <w:r w:rsidR="00A11876">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がん検診受診率　　１５</w:t>
      </w:r>
      <w:r w:rsidR="004B4CF2" w:rsidRPr="001B7CB4">
        <w:rPr>
          <w:rFonts w:ascii="HG丸ｺﾞｼｯｸM-PRO" w:eastAsia="HG丸ｺﾞｼｯｸM-PRO" w:hAnsi="HG丸ｺﾞｼｯｸM-PRO" w:hint="eastAsia"/>
          <w:sz w:val="28"/>
          <w:szCs w:val="28"/>
        </w:rPr>
        <w:t>％</w:t>
      </w:r>
      <w:r w:rsidR="00051123">
        <w:rPr>
          <w:rFonts w:ascii="HG丸ｺﾞｼｯｸM-PRO" w:eastAsia="HG丸ｺﾞｼｯｸM-PRO" w:hAnsi="HG丸ｺﾞｼｯｸM-PRO" w:hint="eastAsia"/>
          <w:sz w:val="28"/>
          <w:szCs w:val="28"/>
        </w:rPr>
        <w:t>/年</w:t>
      </w:r>
    </w:p>
    <w:p w:rsidR="00051123" w:rsidRPr="00051123" w:rsidRDefault="00051123" w:rsidP="0005112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糖尿病予防個別指導の実施率　　 ５０％/年</w:t>
      </w:r>
    </w:p>
    <w:p w:rsidR="00204793" w:rsidRPr="003A4476" w:rsidRDefault="00DA77E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004B4CF2" w:rsidRPr="003A4476">
        <w:rPr>
          <w:rFonts w:ascii="HG丸ｺﾞｼｯｸM-PRO" w:eastAsia="HG丸ｺﾞｼｯｸM-PRO" w:hAnsi="HG丸ｺﾞｼｯｸM-PRO" w:hint="eastAsia"/>
          <w:sz w:val="28"/>
          <w:szCs w:val="28"/>
        </w:rPr>
        <w:t>）</w:t>
      </w:r>
      <w:r w:rsidR="00523C84" w:rsidRPr="003A4476">
        <w:rPr>
          <w:rFonts w:ascii="HG丸ｺﾞｼｯｸM-PRO" w:eastAsia="HG丸ｺﾞｼｯｸM-PRO" w:hAnsi="HG丸ｺﾞｼｯｸM-PRO" w:hint="eastAsia"/>
          <w:sz w:val="28"/>
          <w:szCs w:val="28"/>
        </w:rPr>
        <w:t>健康づくり意識の高揚と主体的活動の促進</w:t>
      </w:r>
    </w:p>
    <w:p w:rsidR="00A11876" w:rsidRDefault="00A1187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住民の健康に対する正しい知識の習得や</w:t>
      </w:r>
      <w:r w:rsidR="00B12C64">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健康づくり意識の高揚を図るため、広報誌による</w:t>
      </w:r>
      <w:r w:rsidR="00051123">
        <w:rPr>
          <w:rFonts w:ascii="HG丸ｺﾞｼｯｸM-PRO" w:eastAsia="HG丸ｺﾞｼｯｸM-PRO" w:hAnsi="HG丸ｺﾞｼｯｸM-PRO" w:hint="eastAsia"/>
          <w:sz w:val="28"/>
          <w:szCs w:val="28"/>
        </w:rPr>
        <w:t>周知・</w:t>
      </w:r>
      <w:r>
        <w:rPr>
          <w:rFonts w:ascii="HG丸ｺﾞｼｯｸM-PRO" w:eastAsia="HG丸ｺﾞｼｯｸM-PRO" w:hAnsi="HG丸ｺﾞｼｯｸM-PRO" w:hint="eastAsia"/>
          <w:sz w:val="28"/>
          <w:szCs w:val="28"/>
        </w:rPr>
        <w:t>啓発活動に取り組むとともに、各種健康教室やイベントを開催します。また食生活改善推進員等の活動支援や健康づくりに取り組む組織を育成、支援するなど、住民の自主的、主体的な健康づくりを促進します。</w:t>
      </w:r>
    </w:p>
    <w:p w:rsidR="00A11876" w:rsidRDefault="00A1187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さらにICT</w:t>
      </w:r>
      <w:r w:rsidR="00B15AFC">
        <w:rPr>
          <w:rFonts w:ascii="HG丸ｺﾞｼｯｸM-PRO" w:eastAsia="HG丸ｺﾞｼｯｸM-PRO" w:hAnsi="HG丸ｺﾞｼｯｸM-PRO" w:hint="eastAsia"/>
          <w:sz w:val="28"/>
          <w:szCs w:val="28"/>
        </w:rPr>
        <w:t>技術を生かした遠隔</w:t>
      </w:r>
      <w:r>
        <w:rPr>
          <w:rFonts w:ascii="HG丸ｺﾞｼｯｸM-PRO" w:eastAsia="HG丸ｺﾞｼｯｸM-PRO" w:hAnsi="HG丸ｺﾞｼｯｸM-PRO" w:hint="eastAsia"/>
          <w:sz w:val="28"/>
          <w:szCs w:val="28"/>
        </w:rPr>
        <w:t>での健康教育に対応できるよう環境づくりを推進します。</w:t>
      </w:r>
    </w:p>
    <w:p w:rsidR="000F5D97" w:rsidRPr="00051123" w:rsidRDefault="00051123" w:rsidP="000F5D9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0F5D97" w:rsidRPr="00051123">
        <w:rPr>
          <w:rFonts w:ascii="HG丸ｺﾞｼｯｸM-PRO" w:eastAsia="HG丸ｺﾞｼｯｸM-PRO" w:hAnsi="HG丸ｺﾞｼｯｸM-PRO" w:hint="eastAsia"/>
          <w:sz w:val="28"/>
          <w:szCs w:val="28"/>
        </w:rPr>
        <w:t>主な事業</w:t>
      </w:r>
    </w:p>
    <w:p w:rsidR="00051123" w:rsidRDefault="00051123" w:rsidP="00BC40D3">
      <w:pPr>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・健康マイレージ事業（御浜町健康ポイント）</w:t>
      </w:r>
    </w:p>
    <w:p w:rsidR="000F5D97" w:rsidRDefault="000F5D97" w:rsidP="00BC40D3">
      <w:pPr>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・健康づくりのための運動習慣の推進（ウォーキング講座の開催、ウォーキングマップの活用等）</w:t>
      </w:r>
    </w:p>
    <w:p w:rsidR="00753F52" w:rsidRDefault="00753F52" w:rsidP="000F5D9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・若い世代への健康教育</w:t>
      </w:r>
    </w:p>
    <w:p w:rsidR="001672E3" w:rsidRDefault="001672E3" w:rsidP="000F5D9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・喫煙が及ぼす健康への影響の啓発</w:t>
      </w:r>
    </w:p>
    <w:p w:rsidR="00523C84" w:rsidRPr="000F5D97" w:rsidRDefault="00B6005B">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0288" behindDoc="0" locked="0" layoutInCell="1" allowOverlap="1" wp14:anchorId="4DBFDBC0" wp14:editId="545E3974">
                <wp:simplePos x="0" y="0"/>
                <wp:positionH relativeFrom="column">
                  <wp:align>center</wp:align>
                </wp:positionH>
                <wp:positionV relativeFrom="paragraph">
                  <wp:posOffset>609600</wp:posOffset>
                </wp:positionV>
                <wp:extent cx="590040" cy="36144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90040" cy="361440"/>
                        </a:xfrm>
                        <a:prstGeom prst="rect">
                          <a:avLst/>
                        </a:prstGeom>
                        <a:noFill/>
                        <a:ln w="25400" cap="flat" cmpd="sng" algn="ctr">
                          <a:noFill/>
                          <a:prstDash val="solid"/>
                        </a:ln>
                        <a:effectLst/>
                      </wps:spPr>
                      <wps:txbx>
                        <w:txbxContent>
                          <w:p w:rsidR="00B6005B" w:rsidRPr="00B6005B" w:rsidRDefault="00B6005B" w:rsidP="00B6005B">
                            <w:pPr>
                              <w:jc w:val="center"/>
                              <w:rPr>
                                <w:color w:val="000000" w:themeColor="text1"/>
                              </w:rPr>
                            </w:pPr>
                            <w:r>
                              <w:rPr>
                                <w:rFonts w:hint="eastAsia"/>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FDBC0" id="正方形/長方形 6" o:spid="_x0000_s1029" style="position:absolute;left:0;text-align:left;margin-left:0;margin-top:48pt;width:46.45pt;height:28.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" filled="f" stroked="f" strokeweight="2pt">
                <v:textbox>
                  <w:txbxContent>
                    <w:p w:rsidR="00B6005B" w:rsidRPr="00B6005B" w:rsidRDefault="00B6005B" w:rsidP="00B6005B">
                      <w:pPr>
                        <w:jc w:val="center"/>
                        <w:rPr>
                          <w:color w:val="000000" w:themeColor="text1"/>
                        </w:rPr>
                      </w:pPr>
                      <w:r>
                        <w:rPr>
                          <w:rFonts w:hint="eastAsia"/>
                          <w:color w:val="000000" w:themeColor="text1"/>
                        </w:rPr>
                        <w:t>4</w:t>
                      </w:r>
                    </w:p>
                  </w:txbxContent>
                </v:textbox>
              </v:rect>
            </w:pict>
          </mc:Fallback>
        </mc:AlternateContent>
      </w:r>
      <w:r w:rsidR="000F5D97">
        <w:rPr>
          <w:rFonts w:ascii="HG丸ｺﾞｼｯｸM-PRO" w:eastAsia="HG丸ｺﾞｼｯｸM-PRO" w:hAnsi="HG丸ｺﾞｼｯｸM-PRO" w:hint="eastAsia"/>
          <w:sz w:val="28"/>
          <w:szCs w:val="28"/>
        </w:rPr>
        <w:t>・</w:t>
      </w:r>
      <w:r w:rsidR="000F5D97" w:rsidRPr="0068271F">
        <w:rPr>
          <w:rFonts w:ascii="HG丸ｺﾞｼｯｸM-PRO" w:eastAsia="HG丸ｺﾞｼｯｸM-PRO" w:hAnsi="HG丸ｺﾞｼｯｸM-PRO" w:hint="eastAsia"/>
          <w:sz w:val="28"/>
          <w:szCs w:val="28"/>
        </w:rPr>
        <w:t>食生活改善推進</w:t>
      </w:r>
      <w:r w:rsidR="000F5D97">
        <w:rPr>
          <w:rFonts w:ascii="HG丸ｺﾞｼｯｸM-PRO" w:eastAsia="HG丸ｺﾞｼｯｸM-PRO" w:hAnsi="HG丸ｺﾞｼｯｸM-PRO" w:hint="eastAsia"/>
          <w:sz w:val="28"/>
          <w:szCs w:val="28"/>
        </w:rPr>
        <w:t>員の育成</w:t>
      </w:r>
    </w:p>
    <w:p w:rsidR="00523C84" w:rsidRPr="00032F5A" w:rsidRDefault="0005112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00523C84" w:rsidRPr="00051123">
        <w:rPr>
          <w:rFonts w:ascii="HG丸ｺﾞｼｯｸM-PRO" w:eastAsia="HG丸ｺﾞｼｯｸM-PRO" w:hAnsi="HG丸ｺﾞｼｯｸM-PRO" w:hint="eastAsia"/>
          <w:sz w:val="28"/>
          <w:szCs w:val="28"/>
        </w:rPr>
        <w:t>主な成果指標</w:t>
      </w:r>
      <w:r w:rsidR="00BC40D3" w:rsidRPr="00051123">
        <w:rPr>
          <w:rFonts w:ascii="HG丸ｺﾞｼｯｸM-PRO" w:eastAsia="HG丸ｺﾞｼｯｸM-PRO" w:hAnsi="HG丸ｺﾞｼｯｸM-PRO" w:hint="eastAsia"/>
          <w:sz w:val="28"/>
          <w:szCs w:val="28"/>
        </w:rPr>
        <w:t>（</w:t>
      </w:r>
      <w:r w:rsidR="00DA77EF">
        <w:rPr>
          <w:rFonts w:ascii="HG丸ｺﾞｼｯｸM-PRO" w:eastAsia="HG丸ｺﾞｼｯｸM-PRO" w:hAnsi="HG丸ｺﾞｼｯｸM-PRO" w:hint="eastAsia"/>
          <w:sz w:val="28"/>
          <w:szCs w:val="28"/>
        </w:rPr>
        <w:t>令和７</w:t>
      </w:r>
      <w:r w:rsidR="000F5D97" w:rsidRPr="00032F5A">
        <w:rPr>
          <w:rFonts w:ascii="HG丸ｺﾞｼｯｸM-PRO" w:eastAsia="HG丸ｺﾞｼｯｸM-PRO" w:hAnsi="HG丸ｺﾞｼｯｸM-PRO" w:hint="eastAsia"/>
          <w:sz w:val="28"/>
          <w:szCs w:val="28"/>
        </w:rPr>
        <w:t>年度目標数</w:t>
      </w:r>
      <w:r w:rsidR="00BC40D3" w:rsidRPr="00032F5A">
        <w:rPr>
          <w:rFonts w:ascii="HG丸ｺﾞｼｯｸM-PRO" w:eastAsia="HG丸ｺﾞｼｯｸM-PRO" w:hAnsi="HG丸ｺﾞｼｯｸM-PRO" w:hint="eastAsia"/>
          <w:sz w:val="28"/>
          <w:szCs w:val="28"/>
        </w:rPr>
        <w:t>）</w:t>
      </w:r>
    </w:p>
    <w:p w:rsidR="000F5D97" w:rsidRPr="0068271F" w:rsidRDefault="00B6005B">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2336" behindDoc="0" locked="0" layoutInCell="1" allowOverlap="1" wp14:anchorId="4DBFDBC0" wp14:editId="545E3974">
                <wp:simplePos x="0" y="0"/>
                <wp:positionH relativeFrom="column">
                  <wp:align>center</wp:align>
                </wp:positionH>
                <wp:positionV relativeFrom="page">
                  <wp:posOffset>9778365</wp:posOffset>
                </wp:positionV>
                <wp:extent cx="590040" cy="36144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90040" cy="361440"/>
                        </a:xfrm>
                        <a:prstGeom prst="rect">
                          <a:avLst/>
                        </a:prstGeom>
                        <a:noFill/>
                        <a:ln w="25400" cap="flat" cmpd="sng" algn="ctr">
                          <a:noFill/>
                          <a:prstDash val="solid"/>
                        </a:ln>
                        <a:effectLst/>
                      </wps:spPr>
                      <wps:txbx>
                        <w:txbxContent>
                          <w:p w:rsidR="00B6005B" w:rsidRPr="00B6005B" w:rsidRDefault="00B6005B" w:rsidP="00B6005B">
                            <w:pPr>
                              <w:jc w:val="center"/>
                              <w:rPr>
                                <w:color w:val="000000" w:themeColor="text1"/>
                              </w:rPr>
                            </w:pPr>
                            <w:r>
                              <w:rPr>
                                <w:rFonts w:hint="eastAsia"/>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FDBC0" id="正方形/長方形 7" o:spid="_x0000_s1030" style="position:absolute;left:0;text-align:left;margin-left:0;margin-top:769.95pt;width:46.45pt;height:28.4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" filled="f" stroked="f" strokeweight="2pt">
                <v:textbox>
                  <w:txbxContent>
                    <w:p w:rsidR="00B6005B" w:rsidRPr="00B6005B" w:rsidRDefault="00B6005B" w:rsidP="00B6005B">
                      <w:pPr>
                        <w:jc w:val="center"/>
                        <w:rPr>
                          <w:color w:val="000000" w:themeColor="text1"/>
                        </w:rPr>
                      </w:pPr>
                      <w:r>
                        <w:rPr>
                          <w:rFonts w:hint="eastAsia"/>
                          <w:color w:val="000000" w:themeColor="text1"/>
                        </w:rPr>
                        <w:t>5</w:t>
                      </w:r>
                    </w:p>
                  </w:txbxContent>
                </v:textbox>
                <w10:wrap anchory="page"/>
              </v:rect>
            </w:pict>
          </mc:Fallback>
        </mc:AlternateContent>
      </w:r>
      <w:r w:rsidR="00DA77EF">
        <w:rPr>
          <w:rFonts w:ascii="HG丸ｺﾞｼｯｸM-PRO" w:eastAsia="HG丸ｺﾞｼｯｸM-PRO" w:hAnsi="HG丸ｺﾞｼｯｸM-PRO" w:hint="eastAsia"/>
          <w:sz w:val="28"/>
          <w:szCs w:val="28"/>
        </w:rPr>
        <w:t>・健康ポイントカード作成数　　　１１８０件</w:t>
      </w:r>
    </w:p>
    <w:sectPr w:rsidR="000F5D97" w:rsidRPr="0068271F" w:rsidSect="0086666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1F7" w:rsidRDefault="001B71F7" w:rsidP="001B71F7">
      <w:r>
        <w:separator/>
      </w:r>
    </w:p>
  </w:endnote>
  <w:endnote w:type="continuationSeparator" w:id="0">
    <w:p w:rsidR="001B71F7" w:rsidRDefault="001B71F7" w:rsidP="001B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04" w:rsidRDefault="00AE44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BC" w:rsidRDefault="00B702B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04" w:rsidRDefault="00AE44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1F7" w:rsidRDefault="001B71F7" w:rsidP="001B71F7">
      <w:r>
        <w:separator/>
      </w:r>
    </w:p>
  </w:footnote>
  <w:footnote w:type="continuationSeparator" w:id="0">
    <w:p w:rsidR="001B71F7" w:rsidRDefault="001B71F7" w:rsidP="001B7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04" w:rsidRDefault="00AE44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04" w:rsidRDefault="00AE440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04" w:rsidRDefault="00AE44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46"/>
    <w:rsid w:val="000006BC"/>
    <w:rsid w:val="00003453"/>
    <w:rsid w:val="00032F5A"/>
    <w:rsid w:val="00051123"/>
    <w:rsid w:val="000E277E"/>
    <w:rsid w:val="000F5D97"/>
    <w:rsid w:val="001377A5"/>
    <w:rsid w:val="00146453"/>
    <w:rsid w:val="001672E3"/>
    <w:rsid w:val="001B71F7"/>
    <w:rsid w:val="001B7CB4"/>
    <w:rsid w:val="001E2ADF"/>
    <w:rsid w:val="00204793"/>
    <w:rsid w:val="002135AA"/>
    <w:rsid w:val="00213681"/>
    <w:rsid w:val="00250B4E"/>
    <w:rsid w:val="00257F92"/>
    <w:rsid w:val="002F5311"/>
    <w:rsid w:val="0031025B"/>
    <w:rsid w:val="003A4476"/>
    <w:rsid w:val="0043274A"/>
    <w:rsid w:val="004B4CF2"/>
    <w:rsid w:val="004D5E00"/>
    <w:rsid w:val="004E302B"/>
    <w:rsid w:val="00517E6F"/>
    <w:rsid w:val="00523C84"/>
    <w:rsid w:val="00547613"/>
    <w:rsid w:val="00556DAE"/>
    <w:rsid w:val="005C383A"/>
    <w:rsid w:val="00617925"/>
    <w:rsid w:val="0068271F"/>
    <w:rsid w:val="006E7602"/>
    <w:rsid w:val="00753F52"/>
    <w:rsid w:val="00780E96"/>
    <w:rsid w:val="007B7446"/>
    <w:rsid w:val="007C09C4"/>
    <w:rsid w:val="007F510D"/>
    <w:rsid w:val="0081212D"/>
    <w:rsid w:val="0084508D"/>
    <w:rsid w:val="00866668"/>
    <w:rsid w:val="009218E9"/>
    <w:rsid w:val="009351C5"/>
    <w:rsid w:val="009359EA"/>
    <w:rsid w:val="009768CE"/>
    <w:rsid w:val="009B1286"/>
    <w:rsid w:val="00A11876"/>
    <w:rsid w:val="00A4127D"/>
    <w:rsid w:val="00A61EFF"/>
    <w:rsid w:val="00A930D7"/>
    <w:rsid w:val="00AE4404"/>
    <w:rsid w:val="00B06BFD"/>
    <w:rsid w:val="00B12C64"/>
    <w:rsid w:val="00B15AFC"/>
    <w:rsid w:val="00B6005B"/>
    <w:rsid w:val="00B702BC"/>
    <w:rsid w:val="00B83ADD"/>
    <w:rsid w:val="00BA0E8A"/>
    <w:rsid w:val="00BC40D3"/>
    <w:rsid w:val="00C30E9E"/>
    <w:rsid w:val="00C7393D"/>
    <w:rsid w:val="00CD67B7"/>
    <w:rsid w:val="00D6298E"/>
    <w:rsid w:val="00D847EE"/>
    <w:rsid w:val="00DA77EF"/>
    <w:rsid w:val="00E31D96"/>
    <w:rsid w:val="00E55ABA"/>
    <w:rsid w:val="00E74EAA"/>
    <w:rsid w:val="00EA5094"/>
    <w:rsid w:val="00F7631D"/>
    <w:rsid w:val="00FA382D"/>
    <w:rsid w:val="00FA533B"/>
    <w:rsid w:val="00FB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AB934AA-0826-4EED-A38A-8F5095DB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383A"/>
  </w:style>
  <w:style w:type="character" w:customStyle="1" w:styleId="a4">
    <w:name w:val="日付 (文字)"/>
    <w:basedOn w:val="a0"/>
    <w:link w:val="a3"/>
    <w:uiPriority w:val="99"/>
    <w:semiHidden/>
    <w:rsid w:val="005C383A"/>
  </w:style>
  <w:style w:type="table" w:styleId="a5">
    <w:name w:val="Table Grid"/>
    <w:basedOn w:val="a1"/>
    <w:uiPriority w:val="59"/>
    <w:rsid w:val="0025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71F7"/>
    <w:pPr>
      <w:tabs>
        <w:tab w:val="center" w:pos="4252"/>
        <w:tab w:val="right" w:pos="8504"/>
      </w:tabs>
      <w:snapToGrid w:val="0"/>
    </w:pPr>
  </w:style>
  <w:style w:type="character" w:customStyle="1" w:styleId="a7">
    <w:name w:val="ヘッダー (文字)"/>
    <w:basedOn w:val="a0"/>
    <w:link w:val="a6"/>
    <w:uiPriority w:val="99"/>
    <w:rsid w:val="001B71F7"/>
  </w:style>
  <w:style w:type="paragraph" w:styleId="a8">
    <w:name w:val="footer"/>
    <w:basedOn w:val="a"/>
    <w:link w:val="a9"/>
    <w:uiPriority w:val="99"/>
    <w:unhideWhenUsed/>
    <w:rsid w:val="001B71F7"/>
    <w:pPr>
      <w:tabs>
        <w:tab w:val="center" w:pos="4252"/>
        <w:tab w:val="right" w:pos="8504"/>
      </w:tabs>
      <w:snapToGrid w:val="0"/>
    </w:pPr>
  </w:style>
  <w:style w:type="character" w:customStyle="1" w:styleId="a9">
    <w:name w:val="フッター (文字)"/>
    <w:basedOn w:val="a0"/>
    <w:link w:val="a8"/>
    <w:uiPriority w:val="99"/>
    <w:rsid w:val="001B71F7"/>
  </w:style>
  <w:style w:type="paragraph" w:styleId="aa">
    <w:name w:val="Balloon Text"/>
    <w:basedOn w:val="a"/>
    <w:link w:val="ab"/>
    <w:uiPriority w:val="99"/>
    <w:semiHidden/>
    <w:unhideWhenUsed/>
    <w:rsid w:val="007C09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09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3A09-9F93-4FD6-99D2-1DC4889A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mihama</dc:creator>
  <cp:lastModifiedBy>岡田 瑞希</cp:lastModifiedBy>
  <cp:revision>22</cp:revision>
  <cp:lastPrinted>2021-03-30T01:53:00Z</cp:lastPrinted>
  <dcterms:created xsi:type="dcterms:W3CDTF">2017-04-03T00:22:00Z</dcterms:created>
  <dcterms:modified xsi:type="dcterms:W3CDTF">2021-04-08T01:46:00Z</dcterms:modified>
</cp:coreProperties>
</file>