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F6" w:rsidRPr="00D204F6" w:rsidRDefault="00D204F6" w:rsidP="00D204F6"/>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様式第2号（第5条関係） </w:t>
      </w:r>
    </w:p>
    <w:p w:rsidR="00D204F6" w:rsidRPr="00D204F6" w:rsidRDefault="00D204F6" w:rsidP="00D204F6">
      <w:pPr>
        <w:jc w:val="right"/>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                                     年  月  日 </w:t>
      </w: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御浜町長        様       </w:t>
      </w:r>
    </w:p>
    <w:p w:rsidR="00D204F6" w:rsidRPr="00D204F6" w:rsidRDefault="00D204F6" w:rsidP="00D204F6">
      <w:pPr>
        <w:jc w:val="center"/>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　　　　　　　　　住  所</w:t>
      </w:r>
    </w:p>
    <w:p w:rsidR="00D204F6" w:rsidRPr="00D204F6" w:rsidRDefault="00D204F6" w:rsidP="00D204F6">
      <w:pPr>
        <w:jc w:val="center"/>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　　　　　　　　　氏  名</w:t>
      </w:r>
    </w:p>
    <w:p w:rsidR="00D204F6" w:rsidRPr="00D204F6" w:rsidRDefault="00D204F6" w:rsidP="00D204F6">
      <w:pPr>
        <w:jc w:val="center"/>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　　　　　　　　　　電話番号</w:t>
      </w: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次の者の住居手当等支給状況について、下記のとおり証明します。</w:t>
      </w: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jc w:val="center"/>
        <w:rPr>
          <w:rFonts w:ascii="UD デジタル 教科書体 NK-R" w:eastAsia="UD デジタル 教科書体 NK-R" w:hAnsi="ＭＳ 明朝" w:cs="MS-Mincho" w:hint="eastAsia"/>
          <w:kern w:val="0"/>
          <w:sz w:val="22"/>
        </w:rPr>
      </w:pPr>
      <w:r w:rsidRPr="00D204F6">
        <w:rPr>
          <w:rFonts w:ascii="UD デジタル 教科書体 NK-R" w:eastAsia="UD デジタル 教科書体 NK-R" w:hAnsi="ＭＳ 明朝" w:cs="MS-Mincho" w:hint="eastAsia"/>
          <w:kern w:val="0"/>
          <w:sz w:val="22"/>
        </w:rPr>
        <w:t>記</w:t>
      </w: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１　対象者</w:t>
      </w: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noProof/>
          <w:sz w:val="22"/>
        </w:rPr>
        <w:drawing>
          <wp:anchor distT="0" distB="0" distL="114300" distR="114300" simplePos="0" relativeHeight="251659264" behindDoc="0" locked="0" layoutInCell="1" allowOverlap="1" wp14:anchorId="13AE9850" wp14:editId="2C1600F7">
            <wp:simplePos x="0" y="0"/>
            <wp:positionH relativeFrom="margin">
              <wp:posOffset>253365</wp:posOffset>
            </wp:positionH>
            <wp:positionV relativeFrom="paragraph">
              <wp:posOffset>60325</wp:posOffset>
            </wp:positionV>
            <wp:extent cx="4813300" cy="526415"/>
            <wp:effectExtent l="0" t="0" r="6350"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330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２　住宅手当の支給状況</w:t>
      </w: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numPr>
          <w:ilvl w:val="0"/>
          <w:numId w:val="1"/>
        </w:numPr>
        <w:rPr>
          <w:rFonts w:ascii="UD デジタル 教科書体 NK-R" w:eastAsia="UD デジタル 教科書体 NK-R" w:hint="eastAsia"/>
          <w:sz w:val="22"/>
        </w:rPr>
      </w:pPr>
      <w:r w:rsidRPr="00D204F6">
        <w:rPr>
          <w:rFonts w:ascii="UD デジタル 教科書体 NK-R" w:eastAsia="UD デジタル 教科書体 NK-R" w:hAnsi="Segoe UI Symbol" w:cs="Segoe UI Symbol" w:hint="eastAsia"/>
          <w:sz w:val="22"/>
        </w:rPr>
        <w:t>支給している</w:t>
      </w: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noProof/>
          <w:sz w:val="22"/>
        </w:rPr>
        <mc:AlternateContent>
          <mc:Choice Requires="wps">
            <w:drawing>
              <wp:anchor distT="0" distB="0" distL="114300" distR="114300" simplePos="0" relativeHeight="251660288" behindDoc="0" locked="0" layoutInCell="1" allowOverlap="1" wp14:anchorId="632FDDA5" wp14:editId="3E56DB95">
                <wp:simplePos x="0" y="0"/>
                <wp:positionH relativeFrom="margin">
                  <wp:posOffset>221615</wp:posOffset>
                </wp:positionH>
                <wp:positionV relativeFrom="paragraph">
                  <wp:posOffset>193675</wp:posOffset>
                </wp:positionV>
                <wp:extent cx="4699000" cy="806450"/>
                <wp:effectExtent l="0" t="0" r="25400" b="12700"/>
                <wp:wrapNone/>
                <wp:docPr id="9" name="大かっこ 9"/>
                <wp:cNvGraphicFramePr/>
                <a:graphic xmlns:a="http://schemas.openxmlformats.org/drawingml/2006/main">
                  <a:graphicData uri="http://schemas.microsoft.com/office/word/2010/wordprocessingShape">
                    <wps:wsp>
                      <wps:cNvSpPr/>
                      <wps:spPr>
                        <a:xfrm>
                          <a:off x="0" y="0"/>
                          <a:ext cx="4699000" cy="806450"/>
                        </a:xfrm>
                        <a:prstGeom prst="bracketPair">
                          <a:avLst/>
                        </a:prstGeom>
                        <a:noFill/>
                        <a:ln w="6350" cap="flat" cmpd="sng" algn="ctr">
                          <a:solidFill>
                            <a:sysClr val="windowText" lastClr="000000"/>
                          </a:solidFill>
                          <a:prstDash val="solid"/>
                          <a:miter lim="800000"/>
                        </a:ln>
                        <a:effectLst/>
                      </wps:spPr>
                      <wps:txbx>
                        <w:txbxContent>
                          <w:p w:rsidR="00D204F6" w:rsidRDefault="00D204F6" w:rsidP="00D204F6">
                            <w:pPr>
                              <w:rPr>
                                <w:rFonts w:ascii="UD デジタル 教科書体 NK-R" w:eastAsia="UD デジタル 教科書体 NK-R"/>
                              </w:rPr>
                            </w:pPr>
                            <w:r>
                              <w:rPr>
                                <w:rFonts w:hint="eastAsia"/>
                              </w:rPr>
                              <w:t xml:space="preserve">　</w:t>
                            </w:r>
                            <w:r w:rsidRPr="00D204F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D204F6">
                              <w:rPr>
                                <w:rFonts w:ascii="UD デジタル 教科書体 NK-R" w:eastAsia="UD デジタル 教科書体 NK-R" w:hint="eastAsia"/>
                              </w:rPr>
                              <w:t xml:space="preserve">　年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月から　　　住宅手当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月額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円</w:t>
                            </w:r>
                          </w:p>
                          <w:p w:rsidR="00D204F6" w:rsidRPr="00D204F6" w:rsidRDefault="00D204F6" w:rsidP="00D204F6">
                            <w:pPr>
                              <w:rPr>
                                <w:rFonts w:ascii="UD デジタル 教科書体 NK-R" w:eastAsia="UD デジタル 教科書体 NK-R" w:hint="eastAsia"/>
                              </w:rPr>
                            </w:pPr>
                            <w:r w:rsidRPr="00D204F6">
                              <w:rPr>
                                <w:rFonts w:ascii="UD デジタル 教科書体 NK-R" w:eastAsia="UD デジタル 教科書体 NK-R" w:hint="eastAsia"/>
                              </w:rPr>
                              <w:t>※変更があった場合</w:t>
                            </w:r>
                          </w:p>
                          <w:p w:rsidR="00D204F6" w:rsidRPr="00D204F6" w:rsidRDefault="00D204F6" w:rsidP="00D204F6">
                            <w:pPr>
                              <w:rPr>
                                <w:rFonts w:ascii="UD デジタル 教科書体 NK-R" w:eastAsia="UD デジタル 教科書体 NK-R" w:hint="eastAsia"/>
                              </w:rPr>
                            </w:pPr>
                            <w:r w:rsidRPr="00D204F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D204F6">
                              <w:rPr>
                                <w:rFonts w:ascii="UD デジタル 教科書体 NK-R" w:eastAsia="UD デジタル 教科書体 NK-R" w:hint="eastAsia"/>
                              </w:rPr>
                              <w:t xml:space="preserve"> 年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月から　　　住宅手当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月額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円</w:t>
                            </w:r>
                          </w:p>
                          <w:p w:rsidR="00D204F6" w:rsidRPr="00F87F7D" w:rsidRDefault="00D204F6" w:rsidP="00D204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FDD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7.45pt;margin-top:15.25pt;width:370pt;height: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" strokecolor="windowText" strokeweight=".5pt">
                <v:stroke joinstyle="miter"/>
                <v:textbox>
                  <w:txbxContent>
                    <w:p w:rsidR="00D204F6" w:rsidRDefault="00D204F6" w:rsidP="00D204F6">
                      <w:pPr>
                        <w:rPr>
                          <w:rFonts w:ascii="UD デジタル 教科書体 NK-R" w:eastAsia="UD デジタル 教科書体 NK-R"/>
                        </w:rPr>
                      </w:pPr>
                      <w:r>
                        <w:rPr>
                          <w:rFonts w:hint="eastAsia"/>
                        </w:rPr>
                        <w:t xml:space="preserve">　</w:t>
                      </w:r>
                      <w:r w:rsidRPr="00D204F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D204F6">
                        <w:rPr>
                          <w:rFonts w:ascii="UD デジタル 教科書体 NK-R" w:eastAsia="UD デジタル 教科書体 NK-R" w:hint="eastAsia"/>
                        </w:rPr>
                        <w:t xml:space="preserve">　年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月から　　　住宅手当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月額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円</w:t>
                      </w:r>
                    </w:p>
                    <w:p w:rsidR="00D204F6" w:rsidRPr="00D204F6" w:rsidRDefault="00D204F6" w:rsidP="00D204F6">
                      <w:pPr>
                        <w:rPr>
                          <w:rFonts w:ascii="UD デジタル 教科書体 NK-R" w:eastAsia="UD デジタル 教科書体 NK-R" w:hint="eastAsia"/>
                        </w:rPr>
                      </w:pPr>
                      <w:r w:rsidRPr="00D204F6">
                        <w:rPr>
                          <w:rFonts w:ascii="UD デジタル 教科書体 NK-R" w:eastAsia="UD デジタル 教科書体 NK-R" w:hint="eastAsia"/>
                        </w:rPr>
                        <w:t>※変更があった場合</w:t>
                      </w:r>
                    </w:p>
                    <w:p w:rsidR="00D204F6" w:rsidRPr="00D204F6" w:rsidRDefault="00D204F6" w:rsidP="00D204F6">
                      <w:pPr>
                        <w:rPr>
                          <w:rFonts w:ascii="UD デジタル 教科書体 NK-R" w:eastAsia="UD デジタル 教科書体 NK-R" w:hint="eastAsia"/>
                        </w:rPr>
                      </w:pPr>
                      <w:r w:rsidRPr="00D204F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D204F6">
                        <w:rPr>
                          <w:rFonts w:ascii="UD デジタル 教科書体 NK-R" w:eastAsia="UD デジタル 教科書体 NK-R" w:hint="eastAsia"/>
                        </w:rPr>
                        <w:t xml:space="preserve"> 年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月から　　　住宅手当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月額　　　　　　　　</w:t>
                      </w:r>
                      <w:r>
                        <w:rPr>
                          <w:rFonts w:ascii="UD デジタル 教科書体 NK-R" w:eastAsia="UD デジタル 教科書体 NK-R" w:hint="eastAsia"/>
                        </w:rPr>
                        <w:t xml:space="preserve">　</w:t>
                      </w:r>
                      <w:r w:rsidRPr="00D204F6">
                        <w:rPr>
                          <w:rFonts w:ascii="UD デジタル 教科書体 NK-R" w:eastAsia="UD デジタル 教科書体 NK-R" w:hint="eastAsia"/>
                        </w:rPr>
                        <w:t xml:space="preserve">　　　円</w:t>
                      </w:r>
                    </w:p>
                    <w:p w:rsidR="00D204F6" w:rsidRPr="00F87F7D" w:rsidRDefault="00D204F6" w:rsidP="00D204F6"/>
                  </w:txbxContent>
                </v:textbox>
                <w10:wrap anchorx="margin"/>
              </v:shape>
            </w:pict>
          </mc:Fallback>
        </mc:AlternateContent>
      </w:r>
      <w:r w:rsidRPr="00D204F6">
        <w:rPr>
          <w:rFonts w:ascii="UD デジタル 教科書体 NK-R" w:eastAsia="UD デジタル 教科書体 NK-R" w:hint="eastAsia"/>
          <w:sz w:val="22"/>
        </w:rPr>
        <w:t xml:space="preserve">　　　　　　　</w:t>
      </w:r>
    </w:p>
    <w:p w:rsidR="00D204F6" w:rsidRPr="00D204F6" w:rsidRDefault="00D204F6" w:rsidP="00D204F6">
      <w:pPr>
        <w:ind w:firstLineChars="400" w:firstLine="880"/>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　　　</w:t>
      </w: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　　　　　　　　</w:t>
      </w: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 xml:space="preserve">　　　　　　　　　　</w:t>
      </w: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□支給していない</w:t>
      </w: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３　住宅手当以外の住居費または転居費用に対する金銭</w:t>
      </w:r>
      <w:r w:rsidRPr="00D204F6">
        <w:rPr>
          <w:rFonts w:ascii="UD デジタル 教科書体 NK-R" w:eastAsia="UD デジタル 教科書体 NK-R" w:hint="eastAsia"/>
          <w:sz w:val="22"/>
        </w:rPr>
        <w:t>的給付</w:t>
      </w:r>
      <w:r w:rsidRPr="00D204F6">
        <w:rPr>
          <w:rFonts w:ascii="UD デジタル 教科書体 NK-R" w:eastAsia="UD デジタル 教科書体 NK-R" w:hint="eastAsia"/>
          <w:sz w:val="22"/>
        </w:rPr>
        <w:t>の支給状況</w:t>
      </w: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　支給している</w:t>
      </w: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　支給していない</w:t>
      </w:r>
    </w:p>
    <w:p w:rsidR="00D204F6" w:rsidRPr="00D204F6" w:rsidRDefault="00D204F6" w:rsidP="00D204F6">
      <w:pPr>
        <w:rPr>
          <w:rFonts w:ascii="UD デジタル 教科書体 NK-R" w:eastAsia="UD デジタル 教科書体 NK-R" w:hint="eastAsia"/>
          <w:sz w:val="22"/>
        </w:rPr>
      </w:pPr>
    </w:p>
    <w:p w:rsidR="00D204F6" w:rsidRPr="00D204F6" w:rsidRDefault="00D204F6" w:rsidP="00D204F6">
      <w:pPr>
        <w:rPr>
          <w:rFonts w:ascii="UD デジタル 教科書体 NK-R" w:eastAsia="UD デジタル 教科書体 NK-R" w:hint="eastAsia"/>
          <w:sz w:val="22"/>
        </w:rPr>
      </w:pPr>
      <w:r w:rsidRPr="00D204F6">
        <w:rPr>
          <w:rFonts w:ascii="UD デジタル 教科書体 NK-R" w:eastAsia="UD デジタル 教科書体 NK-R" w:hint="eastAsia"/>
          <w:sz w:val="22"/>
        </w:rPr>
        <w:t>（注意事項）</w:t>
      </w:r>
    </w:p>
    <w:p w:rsidR="00D204F6" w:rsidRDefault="00D204F6" w:rsidP="00D204F6">
      <w:pPr>
        <w:ind w:left="440" w:hangingChars="200" w:hanging="440"/>
        <w:rPr>
          <w:rFonts w:ascii="UD デジタル 教科書体 NK-R" w:eastAsia="UD デジタル 教科書体 NK-R"/>
          <w:sz w:val="22"/>
        </w:rPr>
      </w:pPr>
      <w:r w:rsidRPr="00D204F6">
        <w:rPr>
          <w:rFonts w:ascii="UD デジタル 教科書体 NK-R" w:eastAsia="UD デジタル 教科書体 NK-R" w:hint="eastAsia"/>
          <w:sz w:val="22"/>
        </w:rPr>
        <w:t>１　住宅手当とは、住宅に関して事業主が従業員に対し支給又は負担する全ての手当等の</w:t>
      </w:r>
    </w:p>
    <w:p w:rsidR="00D204F6" w:rsidRPr="00D204F6" w:rsidRDefault="00D204F6" w:rsidP="00D204F6">
      <w:pPr>
        <w:ind w:left="440" w:hangingChars="200" w:hanging="440"/>
        <w:rPr>
          <w:rFonts w:ascii="UD デジタル 教科書体 NK-R" w:eastAsia="UD デジタル 教科書体 NK-R" w:hint="eastAsia"/>
          <w:sz w:val="22"/>
        </w:rPr>
      </w:pPr>
      <w:r w:rsidRPr="00D204F6">
        <w:rPr>
          <w:rFonts w:ascii="UD デジタル 教科書体 NK-R" w:eastAsia="UD デジタル 教科書体 NK-R" w:hint="eastAsia"/>
          <w:sz w:val="22"/>
        </w:rPr>
        <w:t>月額である。</w:t>
      </w:r>
    </w:p>
    <w:p w:rsidR="00D204F6" w:rsidRPr="00D204F6" w:rsidRDefault="00D204F6" w:rsidP="00D204F6">
      <w:pPr>
        <w:ind w:left="440" w:hangingChars="200" w:hanging="440"/>
        <w:rPr>
          <w:rFonts w:ascii="UD デジタル 教科書体 NK-R" w:eastAsia="UD デジタル 教科書体 NK-R" w:hAnsi="ＭＳ 明朝" w:cs="ＭＳ 明朝" w:hint="eastAsia"/>
          <w:sz w:val="22"/>
        </w:rPr>
      </w:pPr>
      <w:r w:rsidRPr="00D204F6">
        <w:rPr>
          <w:rFonts w:ascii="UD デジタル 教科書体 NK-R" w:eastAsia="UD デジタル 教科書体 NK-R" w:hint="eastAsia"/>
          <w:sz w:val="22"/>
        </w:rPr>
        <w:t>２　住宅手当及び住宅以外の住居費用又は転居費用に対する金銭的給付の支給状況については、該当するいずれかに</w:t>
      </w:r>
      <w:r w:rsidRPr="00D204F6">
        <w:rPr>
          <w:rFonts w:ascii="Segoe UI Symbol" w:eastAsia="UD デジタル 教科書体 NK-R" w:hAnsi="Segoe UI Symbol" w:cs="Segoe UI Symbol"/>
          <w:sz w:val="22"/>
        </w:rPr>
        <w:t>☑</w:t>
      </w:r>
      <w:r w:rsidRPr="00D204F6">
        <w:rPr>
          <w:rFonts w:ascii="UD デジタル 教科書体 NK-R" w:eastAsia="UD デジタル 教科書体 NK-R" w:hAnsi="UD デジタル 教科書体 NK-R" w:cs="UD デジタル 教科書体 NK-R" w:hint="eastAsia"/>
          <w:sz w:val="22"/>
        </w:rPr>
        <w:t>を付けてください。</w:t>
      </w:r>
    </w:p>
    <w:p w:rsidR="00C4585D" w:rsidRPr="00D204F6" w:rsidRDefault="00D204F6" w:rsidP="00D204F6">
      <w:pPr>
        <w:ind w:left="440" w:hangingChars="200" w:hanging="440"/>
        <w:rPr>
          <w:rFonts w:ascii="UD デジタル 教科書体 NK-R" w:eastAsia="UD デジタル 教科書体 NK-R" w:hAnsi="ＭＳ 明朝" w:cs="ＭＳ 明朝" w:hint="eastAsia"/>
          <w:sz w:val="22"/>
        </w:rPr>
      </w:pPr>
      <w:r w:rsidRPr="00D204F6">
        <w:rPr>
          <w:rFonts w:ascii="UD デジタル 教科書体 NK-R" w:eastAsia="UD デジタル 教科書体 NK-R" w:hAnsi="ＭＳ 明朝" w:cs="ＭＳ 明朝" w:hint="eastAsia"/>
          <w:sz w:val="22"/>
        </w:rPr>
        <w:t>３　住居手当を支給している場</w:t>
      </w:r>
      <w:bookmarkStart w:id="0" w:name="_GoBack"/>
      <w:bookmarkEnd w:id="0"/>
      <w:r w:rsidRPr="00D204F6">
        <w:rPr>
          <w:rFonts w:ascii="UD デジタル 教科書体 NK-R" w:eastAsia="UD デジタル 教科書体 NK-R" w:hAnsi="ＭＳ 明朝" w:cs="ＭＳ 明朝" w:hint="eastAsia"/>
          <w:sz w:val="22"/>
        </w:rPr>
        <w:t>合は、住宅手当月額を記入してください。</w:t>
      </w:r>
    </w:p>
    <w:sectPr w:rsidR="00C4585D" w:rsidRPr="00D204F6" w:rsidSect="00D204F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92E30"/>
    <w:multiLevelType w:val="hybridMultilevel"/>
    <w:tmpl w:val="8E863BB4"/>
    <w:lvl w:ilvl="0" w:tplc="E69E02B0">
      <w:start w:val="6"/>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F6"/>
    <w:rsid w:val="00C4585D"/>
    <w:rsid w:val="00D2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6EC844"/>
  <w15:chartTrackingRefBased/>
  <w15:docId w15:val="{97D1C3E4-C16C-46C8-9901-A370EE17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はるみ</dc:creator>
  <cp:keywords/>
  <dc:description/>
  <cp:lastModifiedBy>小野　はるみ</cp:lastModifiedBy>
  <cp:revision>1</cp:revision>
  <dcterms:created xsi:type="dcterms:W3CDTF">2024-01-30T00:58:00Z</dcterms:created>
  <dcterms:modified xsi:type="dcterms:W3CDTF">2024-01-30T01:05:00Z</dcterms:modified>
</cp:coreProperties>
</file>